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B5" w:rsidRPr="001257B5" w:rsidRDefault="001257B5" w:rsidP="001257B5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ГОРОДА</w:t>
      </w:r>
    </w:p>
    <w:p w:rsidR="001257B5" w:rsidRPr="001257B5" w:rsidRDefault="001257B5" w:rsidP="001257B5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БЛАГОВЕЩЕНСКА</w:t>
      </w:r>
    </w:p>
    <w:p w:rsidR="001257B5" w:rsidRPr="001257B5" w:rsidRDefault="001257B5" w:rsidP="001257B5">
      <w:pPr>
        <w:widowControl w:val="0"/>
        <w:spacing w:after="540" w:line="365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«Детский сад № 14 города Благовещенска»</w:t>
      </w:r>
    </w:p>
    <w:p w:rsidR="001257B5" w:rsidRPr="001257B5" w:rsidRDefault="001257B5" w:rsidP="001257B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B5" w:rsidRPr="001257B5" w:rsidRDefault="001257B5" w:rsidP="001257B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57B5">
        <w:rPr>
          <w:rFonts w:ascii="Times New Roman" w:eastAsia="Calibri" w:hAnsi="Times New Roman" w:cs="Times New Roman"/>
          <w:sz w:val="28"/>
          <w:szCs w:val="28"/>
        </w:rPr>
        <w:t>Рассмотрена на заседании                                                 Утверждаю</w:t>
      </w:r>
    </w:p>
    <w:p w:rsidR="001257B5" w:rsidRPr="001257B5" w:rsidRDefault="001257B5" w:rsidP="001257B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57B5">
        <w:rPr>
          <w:rFonts w:ascii="Times New Roman" w:eastAsia="Calibri" w:hAnsi="Times New Roman" w:cs="Times New Roman"/>
          <w:sz w:val="28"/>
          <w:szCs w:val="28"/>
        </w:rPr>
        <w:t>Педагогического совета                                                  Заведующий МАДОУ</w:t>
      </w:r>
    </w:p>
    <w:p w:rsidR="001257B5" w:rsidRPr="001257B5" w:rsidRDefault="001257B5" w:rsidP="001257B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57B5">
        <w:rPr>
          <w:rFonts w:ascii="Times New Roman" w:eastAsia="Calibri" w:hAnsi="Times New Roman" w:cs="Times New Roman"/>
          <w:sz w:val="28"/>
          <w:szCs w:val="28"/>
        </w:rPr>
        <w:t xml:space="preserve">«28» августа 2024 г.                                                   «ДС№14 г. Благовещенска» </w:t>
      </w:r>
    </w:p>
    <w:p w:rsidR="001257B5" w:rsidRPr="001257B5" w:rsidRDefault="001257B5" w:rsidP="001257B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57B5">
        <w:rPr>
          <w:rFonts w:ascii="Times New Roman" w:eastAsia="Calibri" w:hAnsi="Times New Roman" w:cs="Times New Roman"/>
          <w:sz w:val="28"/>
          <w:szCs w:val="28"/>
        </w:rPr>
        <w:t>Протокол №1                                                              ____________Т.С.Архипова</w:t>
      </w:r>
    </w:p>
    <w:p w:rsidR="001257B5" w:rsidRPr="001257B5" w:rsidRDefault="001257B5" w:rsidP="001257B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57B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Приказ №28 от 28.08. 2024 г.</w:t>
      </w:r>
    </w:p>
    <w:p w:rsidR="001257B5" w:rsidRPr="001257B5" w:rsidRDefault="001257B5" w:rsidP="001257B5">
      <w:pPr>
        <w:spacing w:after="0" w:line="256" w:lineRule="auto"/>
        <w:rPr>
          <w:rFonts w:ascii="Calibri" w:eastAsia="Calibri" w:hAnsi="Calibri" w:cs="Times New Roman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125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ДОПОЛНИТЕЛЬНАЯ ОБЩЕОБРАЗОВАТЕЛЬНАЯ</w:t>
      </w:r>
      <w:bookmarkEnd w:id="0"/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125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ОБЩЕРАЗВИВАЮЩАЯ ПРОГРАММА</w:t>
      </w:r>
      <w:bookmarkEnd w:id="1"/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Художественной направленности</w:t>
      </w:r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программы: базовый</w:t>
      </w:r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«Ритмический калейдоскоп</w:t>
      </w:r>
      <w:r w:rsidRPr="001257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7B5" w:rsidRPr="001257B5" w:rsidRDefault="001257B5" w:rsidP="001257B5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Возраст обучающихся: 3-7 </w:t>
      </w:r>
      <w:r w:rsidRPr="001257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125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 реализации программы: </w:t>
      </w:r>
      <w:r w:rsidRPr="001257B5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257B5" w:rsidRPr="001257B5" w:rsidRDefault="001257B5" w:rsidP="001257B5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Автор составитель: </w:t>
      </w:r>
    </w:p>
    <w:p w:rsidR="001257B5" w:rsidRPr="001257B5" w:rsidRDefault="001257B5" w:rsidP="001257B5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Владимирова</w:t>
      </w: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М.А.,</w:t>
      </w:r>
    </w:p>
    <w:p w:rsidR="001257B5" w:rsidRPr="001257B5" w:rsidRDefault="001257B5" w:rsidP="001257B5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12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 дополнительного образования</w:t>
      </w:r>
    </w:p>
    <w:p w:rsidR="001257B5" w:rsidRPr="001257B5" w:rsidRDefault="001257B5" w:rsidP="001257B5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257B5" w:rsidRPr="001257B5" w:rsidRDefault="001257B5" w:rsidP="001257B5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257B5" w:rsidRPr="001257B5" w:rsidRDefault="001257B5" w:rsidP="001257B5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257B5" w:rsidRPr="001257B5" w:rsidRDefault="001257B5" w:rsidP="001257B5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1257B5" w:rsidRDefault="001257B5" w:rsidP="0012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B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г. Благовещенск 2024 г.</w:t>
      </w:r>
    </w:p>
    <w:p w:rsidR="00CD63A5" w:rsidRPr="001257B5" w:rsidRDefault="00CD63A5" w:rsidP="0012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CD63A5" w:rsidRPr="00CD63A5" w:rsidRDefault="00CD63A5" w:rsidP="00CD6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7616"/>
        <w:gridCol w:w="657"/>
      </w:tblGrid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D63A5" w:rsidRPr="00CD63A5" w:rsidTr="00916126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Pr="00CD6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D63A5" w:rsidRPr="00CD63A5" w:rsidTr="009161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план воспитательной работы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D63A5" w:rsidRPr="00CD63A5" w:rsidTr="00916126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CD63A5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A5" w:rsidRPr="00CD63A5" w:rsidRDefault="00404CF6" w:rsidP="00CD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CD63A5" w:rsidRPr="00CD63A5" w:rsidRDefault="00CD63A5" w:rsidP="00CD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3A5" w:rsidRPr="00CD63A5" w:rsidRDefault="00CD63A5" w:rsidP="00CD63A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D63A5" w:rsidRPr="00CD63A5" w:rsidRDefault="00CD63A5" w:rsidP="00CD63A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3A5" w:rsidRPr="00CD63A5" w:rsidRDefault="00CD63A5" w:rsidP="00CD63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3A5" w:rsidRPr="00CD63A5" w:rsidRDefault="00CD63A5" w:rsidP="00CD63A5">
      <w:pPr>
        <w:keepNext/>
        <w:widowControl w:val="0"/>
        <w:autoSpaceDE w:val="0"/>
        <w:autoSpaceDN w:val="0"/>
        <w:adjustRightInd w:val="0"/>
        <w:spacing w:after="300" w:line="360" w:lineRule="auto"/>
        <w:ind w:right="20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bookmarkStart w:id="2" w:name="_Toc97652511"/>
      <w:r w:rsidRPr="00CD63A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lastRenderedPageBreak/>
        <w:t>1.</w:t>
      </w:r>
      <w:r w:rsidRPr="00CD63A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Комплекс основных характеристик программ</w:t>
      </w:r>
      <w:bookmarkEnd w:id="2"/>
      <w:r w:rsidRPr="00CD63A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ы</w:t>
      </w:r>
    </w:p>
    <w:p w:rsidR="00CD63A5" w:rsidRPr="00CD63A5" w:rsidRDefault="00CD63A5" w:rsidP="00CD63A5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D63A5" w:rsidRPr="00CD63A5" w:rsidRDefault="00CD63A5" w:rsidP="00CD63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 программы заключается в том, что она отвечает потребности общества в развитии эмоциональной сферы и интеллектуального развития обучающихся.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с: 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29.12. </w:t>
      </w:r>
      <w:smartTag w:uri="urn:schemas-microsoft-com:office:smarttags" w:element="metricconverter">
        <w:smartTagPr>
          <w:attr w:name="ProductID" w:val="2012 г"/>
        </w:smartTagPr>
        <w:r w:rsidRPr="00CD63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2012 г</w:t>
        </w:r>
      </w:smartTag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273-ФЗ «Об образовании в             Российской Федерации»;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27.07.2022 г. 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 от 04.09.2014 г. № 1726;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28.09. 2020 г. №28 «Об утверждении СанПиН 2.43648-20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реализации дополнительных общеобразовательных программ среднего, профессионального образования и дополнительных общеобразовательных программ с применением ЭО И ДОТ» от 20.03.2020г;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Программой воспитания Муниципального автономного образовательного учреждения «Детский сад №14 города Благовещенска»;</w:t>
      </w:r>
    </w:p>
    <w:p w:rsidR="00CD63A5" w:rsidRPr="00CD63A5" w:rsidRDefault="00CD63A5" w:rsidP="00CD63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муниципального автономного дошкольного образовательного учреждения «Детский сад№14 города Благовещенска» от 21.06.2022 г №0505.</w:t>
      </w:r>
    </w:p>
    <w:p w:rsidR="00CD63A5" w:rsidRPr="00CD63A5" w:rsidRDefault="00CD63A5" w:rsidP="00CD63A5">
      <w:pPr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520" w:rsidRDefault="00CD63A5" w:rsidP="00CD63A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программы. 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3A5">
        <w:t xml:space="preserve"> </w:t>
      </w:r>
      <w:r w:rsidRPr="00CD63A5">
        <w:rPr>
          <w:rFonts w:ascii="Times New Roman" w:hAnsi="Times New Roman" w:cs="Times New Roman"/>
          <w:sz w:val="28"/>
          <w:szCs w:val="28"/>
        </w:rPr>
        <w:t>Занятия ритмикой позволяют детям разного возраста (и с различными способностями) приобретать опыт пластической интерпретации музыки и овладевать не только разнообразными двигательными навыками и умениями, но и опытом творческого осмысления музыки, её эмоционально-телесного выражения. Эмоциональность достигается не только музыкальным сопровождением и элементами танца, но и образными упражнениями, сюжетными композициями, которые отвечают возрастным особенностям дошкольников, склонных к подражанию, копированию</w:t>
      </w:r>
      <w:r>
        <w:rPr>
          <w:rFonts w:ascii="Times New Roman" w:hAnsi="Times New Roman" w:cs="Times New Roman"/>
          <w:sz w:val="28"/>
          <w:szCs w:val="28"/>
        </w:rPr>
        <w:t xml:space="preserve"> действий человека и животных. </w:t>
      </w:r>
      <w:r w:rsidRPr="00CD63A5">
        <w:rPr>
          <w:rFonts w:ascii="Times New Roman" w:hAnsi="Times New Roman" w:cs="Times New Roman"/>
          <w:sz w:val="28"/>
          <w:szCs w:val="28"/>
        </w:rPr>
        <w:t>В данную программу по ритмике входят музыкально -ритмические композиции, которые можно использовать в различных формах работы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CD63A5"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A5">
        <w:rPr>
          <w:rFonts w:ascii="Times New Roman" w:hAnsi="Times New Roman" w:cs="Times New Roman"/>
          <w:sz w:val="28"/>
          <w:szCs w:val="28"/>
        </w:rPr>
        <w:t xml:space="preserve"> использование фонограммы на занятиях. Целесообразность грамзаписи диктуется, с одной стороны, задачей знакомства детей с разнообразным звучанием музыкальных произведений, исполняемых на различных музыкальных инструментах, а с другой стороны - наиболее частой практикой работы педагогов без аккомпаниатора и необходимостью осуществлять показ в процессе разучивания движений. На этапе развития способности к пластической импровизации эффективнее использование непосредственного, «живого», звучания музыки, которое наиболее эмоционально воздействует на слушателя. В программе праздничных утренников рекомендуется использовать преимущественно «живую» музыку, и, </w:t>
      </w:r>
      <w:proofErr w:type="spellStart"/>
      <w:r w:rsidRPr="00CD63A5">
        <w:rPr>
          <w:rFonts w:ascii="Times New Roman" w:hAnsi="Times New Roman" w:cs="Times New Roman"/>
          <w:sz w:val="28"/>
          <w:szCs w:val="28"/>
        </w:rPr>
        <w:t>по-возможности</w:t>
      </w:r>
      <w:proofErr w:type="spellEnd"/>
      <w:r w:rsidRPr="00CD63A5">
        <w:rPr>
          <w:rFonts w:ascii="Times New Roman" w:hAnsi="Times New Roman" w:cs="Times New Roman"/>
          <w:sz w:val="28"/>
          <w:szCs w:val="28"/>
        </w:rPr>
        <w:t>, инструментальный аккомпанемент музыкального руководителя.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Программа предназначена для работы с детьми.   </w:t>
      </w: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обучающихся</w:t>
      </w:r>
      <w:r w:rsidR="0054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3-4,4-5,5-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сроки освоения.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1 год, общее               количество часов составляет 72 часа.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 обучения</w:t>
      </w:r>
      <w:r w:rsidRPr="00CD6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очная, групповая.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организации учебного процесса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формой организации образовательного процесса является групповое занятие.</w:t>
      </w:r>
    </w:p>
    <w:p w:rsidR="00CD63A5" w:rsidRPr="00CD63A5" w:rsidRDefault="00CD63A5" w:rsidP="00CD63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группы</w:t>
      </w:r>
      <w:r w:rsidRPr="00CD6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D6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до 20 человек.</w:t>
      </w:r>
    </w:p>
    <w:p w:rsidR="00CD63A5" w:rsidRPr="00CD63A5" w:rsidRDefault="00CD63A5" w:rsidP="00CD63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занятий.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реализуется 2 раза в неделю    по 1 </w:t>
      </w:r>
      <w:r w:rsidR="00546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академическому</w:t>
      </w:r>
      <w:r w:rsidR="00546AAE"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часу (продолжительность </w:t>
      </w:r>
      <w:r w:rsidR="00546A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 для детей 3-4 лет -15 минут, 4-5 лет- 20 минут, 5-7 лет 25</w:t>
      </w:r>
      <w:r w:rsidRPr="00C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минут).</w:t>
      </w:r>
    </w:p>
    <w:p w:rsidR="00CD63A5" w:rsidRPr="00CD63A5" w:rsidRDefault="00CD63A5" w:rsidP="00CD63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</w:t>
      </w:r>
    </w:p>
    <w:p w:rsid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CD63A5">
        <w:rPr>
          <w:rFonts w:ascii="Times New Roman" w:hAnsi="Times New Roman" w:cs="Times New Roman"/>
          <w:sz w:val="28"/>
          <w:szCs w:val="28"/>
        </w:rPr>
        <w:t>: развитие ребёнка, формирование средствами музыки и ритмических движений разнообразных умений, способностей и качеств личности.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63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I.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музыкальности: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способности воспринимать музыку, понимать её содержание;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специальных музыкальных способностей: музыкального слуха, чувства ритма;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музыкального кругозора и познавательного интереса к музыке;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музыкальной памяти;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II.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двигательных качеств и умений: развитие ловкости, точности, координации движений;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гибкости и пластичности;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формирование правильной осанки;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умения ориентироваться в пространстве;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обогащение двигательного опыта разнообразными видами движений;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III.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способностей: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творческого воображения и фантазии;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способности к импровизации в движении;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IV.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и тренировка психических процессов: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эмоциональной сферы и умения выражать эмоции в мимике и пантомимике;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тренировка подвижности нервных процессов;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восприятия, внимания, воли, памяти, мышления;</w:t>
      </w:r>
    </w:p>
    <w:p w:rsidR="00CD63A5" w:rsidRP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V.</w:t>
      </w:r>
      <w:r w:rsidRPr="00CD63A5">
        <w:rPr>
          <w:rFonts w:ascii="Times New Roman" w:hAnsi="Times New Roman" w:cs="Times New Roman"/>
          <w:sz w:val="28"/>
          <w:szCs w:val="28"/>
        </w:rPr>
        <w:tab/>
        <w:t>Развитие нравственно-коммуникативных качеств личности:</w:t>
      </w:r>
    </w:p>
    <w:p w:rsidR="00CD63A5" w:rsidRDefault="00CD63A5" w:rsidP="00CD6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•</w:t>
      </w:r>
      <w:r w:rsidRPr="00CD63A5">
        <w:rPr>
          <w:rFonts w:ascii="Times New Roman" w:hAnsi="Times New Roman" w:cs="Times New Roman"/>
          <w:sz w:val="28"/>
          <w:szCs w:val="28"/>
        </w:rPr>
        <w:tab/>
        <w:t>воспитание умения вести себя в группе во время движения, формирование чувства такта и культурных привычек в процессе группового общения.</w:t>
      </w:r>
    </w:p>
    <w:p w:rsidR="00CD63A5" w:rsidRPr="00CD63A5" w:rsidRDefault="00CD63A5" w:rsidP="00CD63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в</w:t>
      </w:r>
      <w:r w:rsidR="00546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озрастных особенностей детей 3-4 года</w:t>
      </w:r>
    </w:p>
    <w:p w:rsidR="00546AAE" w:rsidRDefault="00CD63A5" w:rsidP="00CD63A5">
      <w:pPr>
        <w:spacing w:line="360" w:lineRule="auto"/>
        <w:jc w:val="both"/>
      </w:pPr>
      <w:r w:rsidRPr="00CD63A5">
        <w:rPr>
          <w:rFonts w:ascii="Times New Roman" w:hAnsi="Times New Roman" w:cs="Times New Roman"/>
          <w:sz w:val="28"/>
          <w:szCs w:val="28"/>
        </w:rPr>
        <w:t xml:space="preserve">Дети младшего дошкольного возраста чрезвычайно непосредственны и эмоциональны. Движение, особенно под музыку, доставляет им большую радость. Однако возрастные особенности строения тела (короткие руки и ноги, большая голова, короткое туловище), протекания нервных процессов и их зрелости, </w:t>
      </w:r>
      <w:proofErr w:type="spellStart"/>
      <w:r w:rsidRPr="00CD63A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D63A5">
        <w:rPr>
          <w:rFonts w:ascii="Times New Roman" w:hAnsi="Times New Roman" w:cs="Times New Roman"/>
          <w:sz w:val="28"/>
          <w:szCs w:val="28"/>
        </w:rPr>
        <w:t xml:space="preserve"> сказываются на двигательных возможностях. Движения малышей ещё недостаточно точные и координированные, плохо развито чувство равновесия, поэтому объём и разнообразие двигательных упражнений невелики и все они носят, как правило, игровой характер.</w:t>
      </w:r>
      <w:r w:rsidRPr="00CD63A5">
        <w:t xml:space="preserve"> </w:t>
      </w:r>
    </w:p>
    <w:p w:rsidR="00546AAE" w:rsidRDefault="00546AAE" w:rsidP="00546AAE">
      <w:pPr>
        <w:spacing w:line="360" w:lineRule="auto"/>
        <w:jc w:val="center"/>
      </w:pPr>
      <w:r w:rsidRPr="00CD6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озрастных особенностей детей 4-5 лет</w:t>
      </w:r>
    </w:p>
    <w:p w:rsidR="00CD63A5" w:rsidRDefault="00CD63A5" w:rsidP="00CD63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A5">
        <w:rPr>
          <w:rFonts w:ascii="Times New Roman" w:hAnsi="Times New Roman" w:cs="Times New Roman"/>
          <w:sz w:val="28"/>
          <w:szCs w:val="28"/>
        </w:rPr>
        <w:t>У детей 4-5 лет появляется возможность выполнять более сложные по координации движения; возрастает способность к восприятию тонких оттенков музыкального образа, средств музыкальной выразительности.</w:t>
      </w:r>
      <w:r w:rsidRPr="00CD63A5">
        <w:t xml:space="preserve"> </w:t>
      </w:r>
      <w:r w:rsidRPr="00CD63A5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546AAE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CD63A5">
        <w:rPr>
          <w:rFonts w:ascii="Times New Roman" w:hAnsi="Times New Roman" w:cs="Times New Roman"/>
          <w:sz w:val="28"/>
          <w:szCs w:val="28"/>
        </w:rPr>
        <w:t xml:space="preserve"> резко возрастает способность к исполнению разнообразных и сложных по координации движений - из области хореографии, гимнастики. </w:t>
      </w:r>
      <w:r w:rsidRPr="00CD63A5">
        <w:rPr>
          <w:rFonts w:ascii="Times New Roman" w:hAnsi="Times New Roman" w:cs="Times New Roman"/>
          <w:sz w:val="28"/>
          <w:szCs w:val="28"/>
        </w:rPr>
        <w:lastRenderedPageBreak/>
        <w:t>Это даёт возможность подбирать более сложный репертуар, в том числе и некоторые произведения классики.</w:t>
      </w:r>
    </w:p>
    <w:p w:rsidR="00546AAE" w:rsidRDefault="00546AAE" w:rsidP="00546A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AE">
        <w:rPr>
          <w:rFonts w:ascii="Times New Roman" w:hAnsi="Times New Roman" w:cs="Times New Roman"/>
          <w:b/>
          <w:sz w:val="28"/>
          <w:szCs w:val="28"/>
        </w:rPr>
        <w:t>Характеристика возрастных особенностей детей 5-7 лет</w:t>
      </w:r>
    </w:p>
    <w:p w:rsidR="00546AAE" w:rsidRPr="00546AAE" w:rsidRDefault="00546AAE" w:rsidP="00546A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AE">
        <w:rPr>
          <w:rFonts w:ascii="Times New Roman" w:hAnsi="Times New Roman" w:cs="Times New Roman"/>
          <w:sz w:val="28"/>
          <w:szCs w:val="28"/>
        </w:rPr>
        <w:t>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 Значительно обогащается индивидуальная интерпретация музыки. Ребенок определяет к какому жанру принадлежит прослушанное произведение. Чисто и выразительно поет, правильно передавая мелодию (ускоряя, замедляя). Дошкольник может самостоятельно придумать и показать танцевальное или ритмическое движение.</w:t>
      </w:r>
    </w:p>
    <w:p w:rsidR="00546AAE" w:rsidRPr="00546AAE" w:rsidRDefault="00546AAE" w:rsidP="00546A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3A5" w:rsidRPr="00CD63A5" w:rsidRDefault="00CD63A5" w:rsidP="00CD63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A5">
        <w:rPr>
          <w:rFonts w:ascii="Times New Roman" w:eastAsia="Times New Roman" w:hAnsi="Times New Roman" w:cs="Times New Roman"/>
          <w:b/>
          <w:bCs/>
          <w:sz w:val="28"/>
          <w:szCs w:val="28"/>
        </w:rPr>
        <w:t>1.3. Содержание</w:t>
      </w:r>
      <w:r w:rsidRPr="00CD63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D63A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D63A5" w:rsidRPr="00310FAC" w:rsidRDefault="00CD63A5" w:rsidP="00CD63A5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310F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5B3120" w:rsidRPr="00310FA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3-4 лет</w:t>
      </w:r>
    </w:p>
    <w:p w:rsidR="005B3120" w:rsidRPr="005B3120" w:rsidRDefault="005B3120" w:rsidP="005B3120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524"/>
        <w:gridCol w:w="1369"/>
        <w:gridCol w:w="992"/>
        <w:gridCol w:w="1276"/>
        <w:gridCol w:w="1984"/>
      </w:tblGrid>
      <w:tr w:rsidR="005B3120" w:rsidRPr="005B3120" w:rsidTr="00916126">
        <w:trPr>
          <w:trHeight w:val="645"/>
        </w:trPr>
        <w:tc>
          <w:tcPr>
            <w:tcW w:w="920" w:type="dxa"/>
          </w:tcPr>
          <w:p w:rsidR="005B3120" w:rsidRPr="005B3120" w:rsidRDefault="005B3120" w:rsidP="005B3120">
            <w:pPr>
              <w:spacing w:line="317" w:lineRule="exact"/>
              <w:ind w:left="182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5B3120" w:rsidRPr="005B3120" w:rsidRDefault="005B3120" w:rsidP="005B3120">
            <w:pPr>
              <w:spacing w:line="308" w:lineRule="exact"/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spacing w:before="156"/>
              <w:ind w:left="1442" w:right="143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proofErr w:type="spellEnd"/>
          </w:p>
        </w:tc>
        <w:tc>
          <w:tcPr>
            <w:tcW w:w="1369" w:type="dxa"/>
          </w:tcPr>
          <w:p w:rsidR="005B3120" w:rsidRPr="005B3120" w:rsidRDefault="005B3120" w:rsidP="005B3120">
            <w:pPr>
              <w:spacing w:line="317" w:lineRule="exact"/>
              <w:ind w:left="3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proofErr w:type="spellEnd"/>
          </w:p>
          <w:p w:rsidR="005B3120" w:rsidRPr="005B3120" w:rsidRDefault="005B3120" w:rsidP="005B3120">
            <w:pPr>
              <w:spacing w:line="308" w:lineRule="exact"/>
              <w:ind w:left="3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5B3120" w:rsidRPr="005B3120" w:rsidRDefault="005B3120" w:rsidP="005B3120">
            <w:pPr>
              <w:spacing w:line="317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5B3120" w:rsidRPr="005B3120" w:rsidRDefault="005B3120" w:rsidP="005B3120">
            <w:pPr>
              <w:spacing w:line="317" w:lineRule="exact"/>
              <w:ind w:left="88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  <w:proofErr w:type="spellEnd"/>
          </w:p>
        </w:tc>
        <w:tc>
          <w:tcPr>
            <w:tcW w:w="1984" w:type="dxa"/>
          </w:tcPr>
          <w:p w:rsidR="005B3120" w:rsidRPr="005B3120" w:rsidRDefault="005B3120" w:rsidP="005B3120">
            <w:pPr>
              <w:spacing w:line="317" w:lineRule="exact"/>
              <w:ind w:left="4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</w:p>
          <w:p w:rsidR="005B3120" w:rsidRPr="005B3120" w:rsidRDefault="005B3120" w:rsidP="005B3120">
            <w:pPr>
              <w:spacing w:line="308" w:lineRule="exact"/>
              <w:ind w:left="2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  <w:proofErr w:type="spellEnd"/>
          </w:p>
        </w:tc>
      </w:tr>
      <w:tr w:rsidR="005B3120" w:rsidRPr="005B3120" w:rsidTr="00916126">
        <w:trPr>
          <w:trHeight w:val="1449"/>
        </w:trPr>
        <w:tc>
          <w:tcPr>
            <w:tcW w:w="920" w:type="dxa"/>
          </w:tcPr>
          <w:p w:rsidR="005B3120" w:rsidRPr="005B3120" w:rsidRDefault="005B3120" w:rsidP="005B3120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двигательных умений и качеств</w:t>
            </w:r>
          </w:p>
        </w:tc>
        <w:tc>
          <w:tcPr>
            <w:tcW w:w="1369" w:type="dxa"/>
          </w:tcPr>
          <w:p w:rsidR="005B3120" w:rsidRPr="005B3120" w:rsidRDefault="005B3120" w:rsidP="005B3120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B3120" w:rsidRPr="005B3120" w:rsidRDefault="00EE7177" w:rsidP="005B3120">
            <w:pPr>
              <w:spacing w:before="212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</w:tcPr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</w:tcPr>
          <w:p w:rsidR="005B3120" w:rsidRPr="005B3120" w:rsidRDefault="005B3120" w:rsidP="005B3120">
            <w:pPr>
              <w:ind w:right="4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proofErr w:type="spellEnd"/>
          </w:p>
        </w:tc>
      </w:tr>
      <w:tr w:rsidR="005B3120" w:rsidRPr="005B3120" w:rsidTr="00916126">
        <w:trPr>
          <w:trHeight w:val="1608"/>
        </w:trPr>
        <w:tc>
          <w:tcPr>
            <w:tcW w:w="920" w:type="dxa"/>
          </w:tcPr>
          <w:p w:rsidR="005B3120" w:rsidRPr="005B3120" w:rsidRDefault="005B3120" w:rsidP="005B3120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музыкальности детей</w:t>
            </w:r>
          </w:p>
        </w:tc>
        <w:tc>
          <w:tcPr>
            <w:tcW w:w="1369" w:type="dxa"/>
          </w:tcPr>
          <w:p w:rsidR="005B3120" w:rsidRPr="005B3120" w:rsidRDefault="005B3120" w:rsidP="005B3120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B3120" w:rsidRPr="005B3120" w:rsidRDefault="005B3120" w:rsidP="005B3120">
            <w:pPr>
              <w:spacing w:before="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5B3120" w:rsidRPr="005B3120" w:rsidRDefault="00EE7177" w:rsidP="005B3120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5B3120" w:rsidRPr="005B3120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2" w:type="dxa"/>
          </w:tcPr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EE7177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984" w:type="dxa"/>
          </w:tcPr>
          <w:p w:rsidR="005B3120" w:rsidRPr="005B3120" w:rsidRDefault="005B3120" w:rsidP="005B3120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5B3120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творческих способностей дошкольников</w:t>
            </w:r>
          </w:p>
        </w:tc>
        <w:tc>
          <w:tcPr>
            <w:tcW w:w="1369" w:type="dxa"/>
          </w:tcPr>
          <w:p w:rsidR="005B3120" w:rsidRPr="005B3120" w:rsidRDefault="005B3120" w:rsidP="005B3120">
            <w:pPr>
              <w:spacing w:before="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5B3120" w:rsidRPr="005B3120" w:rsidRDefault="00EE7177" w:rsidP="005B3120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92" w:type="dxa"/>
          </w:tcPr>
          <w:p w:rsidR="005B3120" w:rsidRPr="005B3120" w:rsidRDefault="005B3120" w:rsidP="005B312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5B3120" w:rsidRPr="005B3120" w:rsidRDefault="005B3120" w:rsidP="005B312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B3120" w:rsidRPr="005B3120" w:rsidRDefault="005B3120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EE7177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984" w:type="dxa"/>
          </w:tcPr>
          <w:p w:rsidR="005B3120" w:rsidRPr="005B3120" w:rsidRDefault="005B3120" w:rsidP="005B3120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5B3120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 тренировка основных психических процессов</w:t>
            </w:r>
          </w:p>
        </w:tc>
        <w:tc>
          <w:tcPr>
            <w:tcW w:w="1369" w:type="dxa"/>
          </w:tcPr>
          <w:p w:rsidR="005B3120" w:rsidRPr="005B3120" w:rsidRDefault="00EE7177" w:rsidP="00EE7177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16</w:t>
            </w:r>
          </w:p>
        </w:tc>
        <w:tc>
          <w:tcPr>
            <w:tcW w:w="992" w:type="dxa"/>
          </w:tcPr>
          <w:p w:rsidR="005B3120" w:rsidRPr="005B3120" w:rsidRDefault="00EE7177" w:rsidP="005B3120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5B3120" w:rsidRPr="005B3120" w:rsidRDefault="00EE7177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1984" w:type="dxa"/>
          </w:tcPr>
          <w:p w:rsidR="005B3120" w:rsidRPr="005B3120" w:rsidRDefault="00EE7177" w:rsidP="005B3120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5B3120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3524" w:type="dxa"/>
          </w:tcPr>
          <w:p w:rsidR="005B3120" w:rsidRPr="005B3120" w:rsidRDefault="005B3120" w:rsidP="005B3120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умений ориентироваться в пространстве</w:t>
            </w:r>
          </w:p>
        </w:tc>
        <w:tc>
          <w:tcPr>
            <w:tcW w:w="1369" w:type="dxa"/>
          </w:tcPr>
          <w:p w:rsidR="005B3120" w:rsidRPr="005B3120" w:rsidRDefault="00EE7177" w:rsidP="00EE7177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14</w:t>
            </w:r>
          </w:p>
        </w:tc>
        <w:tc>
          <w:tcPr>
            <w:tcW w:w="992" w:type="dxa"/>
          </w:tcPr>
          <w:p w:rsidR="005B3120" w:rsidRPr="005B3120" w:rsidRDefault="00EE7177" w:rsidP="005B3120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5B3120" w:rsidRPr="005B3120" w:rsidRDefault="00EE7177" w:rsidP="005B3120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1984" w:type="dxa"/>
          </w:tcPr>
          <w:p w:rsidR="005B3120" w:rsidRPr="005B3120" w:rsidRDefault="00EE7177" w:rsidP="005B3120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5B3120" w:rsidRPr="005B3120" w:rsidTr="00916126">
        <w:trPr>
          <w:trHeight w:val="321"/>
        </w:trPr>
        <w:tc>
          <w:tcPr>
            <w:tcW w:w="4444" w:type="dxa"/>
            <w:gridSpan w:val="2"/>
          </w:tcPr>
          <w:p w:rsidR="005B3120" w:rsidRPr="005B3120" w:rsidRDefault="005B3120" w:rsidP="005B3120">
            <w:pPr>
              <w:spacing w:line="301" w:lineRule="exact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1369" w:type="dxa"/>
          </w:tcPr>
          <w:p w:rsidR="005B3120" w:rsidRPr="005B3120" w:rsidRDefault="005B3120" w:rsidP="005B3120">
            <w:pPr>
              <w:spacing w:line="301" w:lineRule="exact"/>
              <w:ind w:left="538" w:right="52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</w:tcPr>
          <w:p w:rsidR="005B3120" w:rsidRPr="005B3120" w:rsidRDefault="00EE7177" w:rsidP="005B3120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</w:tcPr>
          <w:p w:rsidR="005B3120" w:rsidRPr="005B3120" w:rsidRDefault="00EE7177" w:rsidP="005B3120">
            <w:pPr>
              <w:spacing w:line="301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1984" w:type="dxa"/>
          </w:tcPr>
          <w:p w:rsidR="005B3120" w:rsidRPr="005B3120" w:rsidRDefault="005B3120" w:rsidP="005B31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3120" w:rsidRPr="005B3120" w:rsidRDefault="005B3120" w:rsidP="005B31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5B3120" w:rsidRPr="005B3120" w:rsidRDefault="005B3120" w:rsidP="005B31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1. Развитие двигательных умений и качеств</w:t>
      </w:r>
    </w:p>
    <w:p w:rsidR="00CD63A5" w:rsidRPr="005B3120" w:rsidRDefault="005B3120" w:rsidP="005B3120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Развитие способности передавать в пластике музыкальный образ, используя следующие виды движений.</w:t>
      </w:r>
    </w:p>
    <w:p w:rsidR="005B3120" w:rsidRPr="005B3120" w:rsidRDefault="005B3120" w:rsidP="005B3120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общеразвивающие упражнения: на различные группы мышц и различный характер, способ движения, которые даются, как правило, на основе игрового образа;</w:t>
      </w:r>
    </w:p>
    <w:p w:rsidR="005B3120" w:rsidRPr="005B3120" w:rsidRDefault="005B3120" w:rsidP="005B3120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имитационные движения: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разнообразные образно-игровые движения,</w:t>
      </w:r>
    </w:p>
    <w:p w:rsidR="005B3120" w:rsidRPr="005B3120" w:rsidRDefault="005B3120" w:rsidP="005B3120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раскрывающие понятный детям образ, настроение или состояние (весёлый или трусливый зайчик, хитрая лиса и т.д.);</w:t>
      </w:r>
    </w:p>
    <w:p w:rsidR="005B3120" w:rsidRPr="005B3120" w:rsidRDefault="005B3120" w:rsidP="005B3120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плясовые движения: простейшие элементы народных плясок, доступных по координации (поочерёдное выставление ноги на пятку, притопывание одной ногой, «выбрасывание» ног и т.д.);</w:t>
      </w:r>
    </w:p>
    <w:p w:rsid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120" w:rsidRPr="005B3120" w:rsidRDefault="005B3120" w:rsidP="005B31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2.</w:t>
      </w:r>
      <w:r w:rsidRPr="005B3120">
        <w:t xml:space="preserve"> </w:t>
      </w: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Развитие музыкальности детей</w:t>
      </w:r>
    </w:p>
    <w:p w:rsidR="005B3120" w:rsidRPr="005B3120" w:rsidRDefault="005B3120" w:rsidP="005B3120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воспитание интереса и любви к музыке в процессе совместных игр, движения под музыку со сверстниками, педагогами и родителями</w:t>
      </w:r>
    </w:p>
    <w:p w:rsidR="005B3120" w:rsidRPr="005B3120" w:rsidRDefault="00D935B0" w:rsidP="005B3120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 Развитие</w:t>
      </w:r>
      <w:r w:rsidR="005B3120" w:rsidRPr="005B3120">
        <w:rPr>
          <w:rFonts w:ascii="Times New Roman" w:hAnsi="Times New Roman"/>
          <w:sz w:val="28"/>
          <w:szCs w:val="28"/>
          <w:lang w:eastAsia="ru-RU"/>
        </w:rPr>
        <w:t xml:space="preserve"> умения передавать в движении характер музыки и её настроение (контрастное: весёлое - грустное, шаловливое - спокойное и т.д</w:t>
      </w:r>
      <w:r w:rsidR="005B3120">
        <w:rPr>
          <w:rFonts w:ascii="Times New Roman" w:hAnsi="Times New Roman"/>
          <w:sz w:val="28"/>
          <w:szCs w:val="28"/>
          <w:lang w:eastAsia="ru-RU"/>
        </w:rPr>
        <w:t>.);</w:t>
      </w:r>
      <w:r w:rsidR="005B3120" w:rsidRPr="005B3120">
        <w:rPr>
          <w:rFonts w:ascii="Times New Roman" w:hAnsi="Times New Roman"/>
          <w:sz w:val="28"/>
          <w:szCs w:val="28"/>
          <w:lang w:eastAsia="ru-RU"/>
        </w:rPr>
        <w:t xml:space="preserve"> развитие умения передавать основные средства музыкальной выразительности: темп, динамику, регистр, ритм (сильную долю как акцент, ритмическую пульсацию мелодии), 2-3-частную форму произведения (с контрастными по характеру частями);</w:t>
      </w:r>
    </w:p>
    <w:p w:rsid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творческих способностей дошкольников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и тренировка основных психических процессов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Pr="005B3120">
        <w:rPr>
          <w:rFonts w:ascii="Arial" w:hAnsi="Arial" w:cs="Arial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бности самовыражения под музыку.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исполнять знакомые движения в игровых ситуациях под другую музыку; развитие воображения, фантазии, умения находить свои оригинальные движения для выражения характера музыки, игрового образа выразительными жестами, элементарными плясовыми движениями вместе с педагогом и сверстниками;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умений ориентироваться в пространстве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Pr="005B3120">
        <w:rPr>
          <w:rFonts w:ascii="Arial" w:hAnsi="Arial" w:cs="Arial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начинать и заканчивать движение вместе с музыкой - развитие слухового внимания, способности координировать слуховые представления и двигательную реакцию;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выражать эмоции в мимике и пантомимике;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мышления - умение выполнять несложные упражнения от начала до конца, не отвлекаясь - по показу взрослого или старшего ребёнка;</w:t>
      </w:r>
    </w:p>
    <w:p w:rsid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310FAC" w:rsidRPr="00310FAC" w:rsidRDefault="00310FAC" w:rsidP="00310FAC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310F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план для 4-5 лет</w:t>
      </w:r>
    </w:p>
    <w:p w:rsidR="00310FAC" w:rsidRPr="005B3120" w:rsidRDefault="00310FAC" w:rsidP="00310FAC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524"/>
        <w:gridCol w:w="1369"/>
        <w:gridCol w:w="992"/>
        <w:gridCol w:w="1276"/>
        <w:gridCol w:w="1984"/>
      </w:tblGrid>
      <w:tr w:rsidR="00310FAC" w:rsidRPr="005B3120" w:rsidTr="00404CF6">
        <w:trPr>
          <w:trHeight w:val="645"/>
        </w:trPr>
        <w:tc>
          <w:tcPr>
            <w:tcW w:w="920" w:type="dxa"/>
          </w:tcPr>
          <w:p w:rsidR="00310FAC" w:rsidRPr="005B3120" w:rsidRDefault="00310FAC" w:rsidP="00404CF6">
            <w:pPr>
              <w:spacing w:line="317" w:lineRule="exact"/>
              <w:ind w:left="182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310FAC" w:rsidRPr="005B3120" w:rsidRDefault="00310FAC" w:rsidP="00404CF6">
            <w:pPr>
              <w:spacing w:line="308" w:lineRule="exact"/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spacing w:before="156"/>
              <w:ind w:left="1442" w:right="143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proofErr w:type="spellEnd"/>
          </w:p>
        </w:tc>
        <w:tc>
          <w:tcPr>
            <w:tcW w:w="1369" w:type="dxa"/>
          </w:tcPr>
          <w:p w:rsidR="00310FAC" w:rsidRPr="005B3120" w:rsidRDefault="00310FAC" w:rsidP="00404CF6">
            <w:pPr>
              <w:spacing w:line="317" w:lineRule="exact"/>
              <w:ind w:left="3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proofErr w:type="spellEnd"/>
          </w:p>
          <w:p w:rsidR="00310FAC" w:rsidRPr="005B3120" w:rsidRDefault="00310FAC" w:rsidP="00404CF6">
            <w:pPr>
              <w:spacing w:line="308" w:lineRule="exact"/>
              <w:ind w:left="3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310FAC" w:rsidRPr="005B3120" w:rsidRDefault="00310FAC" w:rsidP="00404CF6">
            <w:pPr>
              <w:spacing w:line="317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7" w:lineRule="exact"/>
              <w:ind w:left="88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  <w:proofErr w:type="spellEnd"/>
          </w:p>
        </w:tc>
        <w:tc>
          <w:tcPr>
            <w:tcW w:w="1984" w:type="dxa"/>
          </w:tcPr>
          <w:p w:rsidR="00310FAC" w:rsidRPr="005B3120" w:rsidRDefault="00310FAC" w:rsidP="00404CF6">
            <w:pPr>
              <w:spacing w:line="317" w:lineRule="exact"/>
              <w:ind w:left="4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</w:p>
          <w:p w:rsidR="00310FAC" w:rsidRPr="005B3120" w:rsidRDefault="00310FAC" w:rsidP="00404CF6">
            <w:pPr>
              <w:spacing w:line="308" w:lineRule="exact"/>
              <w:ind w:left="2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  <w:proofErr w:type="spellEnd"/>
          </w:p>
        </w:tc>
      </w:tr>
      <w:tr w:rsidR="00310FAC" w:rsidRPr="005B3120" w:rsidTr="00404CF6">
        <w:trPr>
          <w:trHeight w:val="1449"/>
        </w:trPr>
        <w:tc>
          <w:tcPr>
            <w:tcW w:w="920" w:type="dxa"/>
          </w:tcPr>
          <w:p w:rsidR="00310FAC" w:rsidRPr="005B3120" w:rsidRDefault="00310FAC" w:rsidP="00404CF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двигательных умений и качеств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10FAC" w:rsidRPr="005B3120" w:rsidRDefault="00310FAC" w:rsidP="00404CF6">
            <w:pPr>
              <w:spacing w:before="212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ind w:right="4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proofErr w:type="spellEnd"/>
          </w:p>
        </w:tc>
      </w:tr>
      <w:tr w:rsidR="00310FAC" w:rsidRPr="005B3120" w:rsidTr="00404CF6">
        <w:trPr>
          <w:trHeight w:val="1608"/>
        </w:trPr>
        <w:tc>
          <w:tcPr>
            <w:tcW w:w="920" w:type="dxa"/>
          </w:tcPr>
          <w:p w:rsidR="00310FAC" w:rsidRPr="005B3120" w:rsidRDefault="00310FAC" w:rsidP="00404CF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музыкальности детей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10FAC" w:rsidRPr="005B3120" w:rsidRDefault="00310FAC" w:rsidP="00404CF6">
            <w:pPr>
              <w:spacing w:before="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10FAC" w:rsidRPr="005B3120" w:rsidRDefault="00310FAC" w:rsidP="00404CF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B3120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310FAC" w:rsidRPr="005B3120" w:rsidTr="00404CF6">
        <w:trPr>
          <w:trHeight w:val="966"/>
        </w:trPr>
        <w:tc>
          <w:tcPr>
            <w:tcW w:w="920" w:type="dxa"/>
          </w:tcPr>
          <w:p w:rsidR="00310FAC" w:rsidRPr="005B3120" w:rsidRDefault="00310FAC" w:rsidP="00404CF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творческих способностей дошкольников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spacing w:before="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10FAC" w:rsidRPr="005B3120" w:rsidRDefault="00310FAC" w:rsidP="00404CF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310FAC" w:rsidRPr="005B3120" w:rsidRDefault="00310FAC" w:rsidP="00404CF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310FAC" w:rsidRPr="005B3120" w:rsidTr="00404CF6">
        <w:trPr>
          <w:trHeight w:val="966"/>
        </w:trPr>
        <w:tc>
          <w:tcPr>
            <w:tcW w:w="920" w:type="dxa"/>
          </w:tcPr>
          <w:p w:rsidR="00310FAC" w:rsidRPr="005B3120" w:rsidRDefault="00310FAC" w:rsidP="00404CF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 тренировка основных психических процессов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16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310FAC" w:rsidRPr="005B3120" w:rsidTr="00404CF6">
        <w:trPr>
          <w:trHeight w:val="966"/>
        </w:trPr>
        <w:tc>
          <w:tcPr>
            <w:tcW w:w="920" w:type="dxa"/>
          </w:tcPr>
          <w:p w:rsidR="00310FAC" w:rsidRPr="005B3120" w:rsidRDefault="00310FAC" w:rsidP="00404CF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3524" w:type="dxa"/>
          </w:tcPr>
          <w:p w:rsidR="00310FAC" w:rsidRPr="005B3120" w:rsidRDefault="00310FAC" w:rsidP="00404CF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умений ориентироваться в пространстве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14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310FAC" w:rsidRPr="005B3120" w:rsidTr="00404CF6">
        <w:trPr>
          <w:trHeight w:val="321"/>
        </w:trPr>
        <w:tc>
          <w:tcPr>
            <w:tcW w:w="4444" w:type="dxa"/>
            <w:gridSpan w:val="2"/>
          </w:tcPr>
          <w:p w:rsidR="00310FAC" w:rsidRPr="005B3120" w:rsidRDefault="00310FAC" w:rsidP="00404CF6">
            <w:pPr>
              <w:spacing w:line="301" w:lineRule="exact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1369" w:type="dxa"/>
          </w:tcPr>
          <w:p w:rsidR="00310FAC" w:rsidRPr="005B3120" w:rsidRDefault="00310FAC" w:rsidP="00404CF6">
            <w:pPr>
              <w:spacing w:line="301" w:lineRule="exact"/>
              <w:ind w:left="538" w:right="52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</w:tcPr>
          <w:p w:rsidR="00310FAC" w:rsidRPr="005B3120" w:rsidRDefault="00310FAC" w:rsidP="00404CF6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</w:tcPr>
          <w:p w:rsidR="00310FAC" w:rsidRPr="005B3120" w:rsidRDefault="00310FAC" w:rsidP="00404CF6">
            <w:pPr>
              <w:spacing w:line="301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1984" w:type="dxa"/>
          </w:tcPr>
          <w:p w:rsidR="00310FAC" w:rsidRPr="005B3120" w:rsidRDefault="00310FAC" w:rsidP="00404CF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0FAC" w:rsidRPr="005B3120" w:rsidRDefault="00310FAC" w:rsidP="00310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310FAC" w:rsidRPr="005B3120" w:rsidRDefault="00310FAC" w:rsidP="00310F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1. Развитие двигательных умений и качеств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Развитие способности передавать в пластике музыкальный образ, используя следующие виды движений.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общеразвивающие упражнения: на различные группы мышц и различный характер, способ движения, которые даются, как правило, на основе игрового образа;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имитационные движения: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разнообразные образно-игровые движения,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раскрывающие понятный детям образ, настроение или состояние (весёлый или трусливый зайчик, хитрая лиса и т.д.);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плясовые движения: простейшие элементы народных плясок, доступных по координации (поочерёдное выставление ноги на пятку, притопывание одной ногой, «выбрасывание» ног и т.д.);</w:t>
      </w:r>
    </w:p>
    <w:p w:rsidR="00310FAC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0FAC" w:rsidRPr="005B3120" w:rsidRDefault="00310FAC" w:rsidP="00310F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2.</w:t>
      </w:r>
      <w:r w:rsidRPr="005B3120">
        <w:t xml:space="preserve"> </w:t>
      </w: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Развитие музыкальности детей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воспитание интереса и любви к музыке в процессе совместных игр, движения под музыку со сверстниками, педагогами и родителями</w:t>
      </w:r>
    </w:p>
    <w:p w:rsidR="00310FAC" w:rsidRPr="005B3120" w:rsidRDefault="00310FAC" w:rsidP="00310FAC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 Развитие умения передавать в движении характер музыки и её настроение (контрастное: весёлое - грустное, шаловливое - спокойное и т.д</w:t>
      </w:r>
      <w:r>
        <w:rPr>
          <w:rFonts w:ascii="Times New Roman" w:hAnsi="Times New Roman"/>
          <w:sz w:val="28"/>
          <w:szCs w:val="28"/>
          <w:lang w:eastAsia="ru-RU"/>
        </w:rPr>
        <w:t>.);</w:t>
      </w:r>
      <w:r w:rsidRPr="005B3120">
        <w:rPr>
          <w:rFonts w:ascii="Times New Roman" w:hAnsi="Times New Roman"/>
          <w:sz w:val="28"/>
          <w:szCs w:val="28"/>
          <w:lang w:eastAsia="ru-RU"/>
        </w:rPr>
        <w:t xml:space="preserve"> развитие умения передавать основные средства музыкальной выразительности: темп, динамику, регистр, ритм (сильную долю как акцент, ритмическую пульсацию мелодии), 2-3-частную форму произведения (с контрастными по характеру частями);</w:t>
      </w:r>
    </w:p>
    <w:p w:rsidR="00310FAC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творческих способностей дошкольников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и тренировка основных психических процессов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Pr="005B3120">
        <w:rPr>
          <w:rFonts w:ascii="Arial" w:hAnsi="Arial" w:cs="Arial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бности самовыражения под музыку.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исполнять знакомые движения в игровых ситуациях под другую музыку; развитие воображения, фантазии, умения находить свои оригинальные движения для выражения характера музыки, игрового образа выразительными жестами, элементарными плясовыми движениями вместе с педагогом и сверстниками;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умений ориентироваться в пространстве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Pr="005B3120">
        <w:rPr>
          <w:rFonts w:ascii="Arial" w:hAnsi="Arial" w:cs="Arial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начинать и заканчивать движение вместе с музыкой - развитие слухового внимания, способности координировать слуховые представления и двигательную реакцию;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выражать эмоции в мимике и пантомимике;</w:t>
      </w:r>
    </w:p>
    <w:p w:rsidR="00310FAC" w:rsidRPr="005B3120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мышления - умение выполнять несложные упражнения от начала до конца, не отвлекаясь - по показу взрослого или старшего ребёнка;</w:t>
      </w:r>
    </w:p>
    <w:p w:rsidR="00310FAC" w:rsidRDefault="00310FAC" w:rsidP="00310F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Формы контроля. Педагогическое наблюдение.</w:t>
      </w:r>
    </w:p>
    <w:p w:rsidR="005B3120" w:rsidRPr="00310FAC" w:rsidRDefault="005B3120" w:rsidP="00310FAC">
      <w:pPr>
        <w:widowControl w:val="0"/>
        <w:autoSpaceDE w:val="0"/>
        <w:autoSpaceDN w:val="0"/>
        <w:spacing w:after="34" w:line="240" w:lineRule="auto"/>
        <w:ind w:right="10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310F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10FAC">
        <w:rPr>
          <w:rFonts w:ascii="Times New Roman" w:eastAsia="Times New Roman" w:hAnsi="Times New Roman" w:cs="Times New Roman"/>
          <w:b/>
          <w:sz w:val="28"/>
          <w:szCs w:val="28"/>
        </w:rPr>
        <w:t>план для 5-7 лет</w:t>
      </w:r>
    </w:p>
    <w:p w:rsidR="005B3120" w:rsidRPr="005B3120" w:rsidRDefault="005B3120" w:rsidP="005B3120">
      <w:pPr>
        <w:widowControl w:val="0"/>
        <w:autoSpaceDE w:val="0"/>
        <w:autoSpaceDN w:val="0"/>
        <w:spacing w:after="34" w:line="240" w:lineRule="auto"/>
        <w:ind w:left="1586" w:right="10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524"/>
        <w:gridCol w:w="1369"/>
        <w:gridCol w:w="992"/>
        <w:gridCol w:w="1276"/>
        <w:gridCol w:w="1984"/>
      </w:tblGrid>
      <w:tr w:rsidR="005B3120" w:rsidRPr="005B3120" w:rsidTr="00916126">
        <w:trPr>
          <w:trHeight w:val="645"/>
        </w:trPr>
        <w:tc>
          <w:tcPr>
            <w:tcW w:w="920" w:type="dxa"/>
          </w:tcPr>
          <w:p w:rsidR="005B3120" w:rsidRPr="005B3120" w:rsidRDefault="005B3120" w:rsidP="00916126">
            <w:pPr>
              <w:spacing w:line="317" w:lineRule="exact"/>
              <w:ind w:left="182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5B3120" w:rsidRPr="005B3120" w:rsidRDefault="005B3120" w:rsidP="00916126">
            <w:pPr>
              <w:spacing w:line="308" w:lineRule="exact"/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spacing w:before="156"/>
              <w:ind w:left="1442" w:right="143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proofErr w:type="spellEnd"/>
          </w:p>
        </w:tc>
        <w:tc>
          <w:tcPr>
            <w:tcW w:w="1369" w:type="dxa"/>
          </w:tcPr>
          <w:p w:rsidR="005B3120" w:rsidRPr="005B3120" w:rsidRDefault="005B3120" w:rsidP="00916126">
            <w:pPr>
              <w:spacing w:line="317" w:lineRule="exact"/>
              <w:ind w:left="3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proofErr w:type="spellEnd"/>
          </w:p>
          <w:p w:rsidR="005B3120" w:rsidRPr="005B3120" w:rsidRDefault="005B3120" w:rsidP="00916126">
            <w:pPr>
              <w:spacing w:line="308" w:lineRule="exact"/>
              <w:ind w:left="3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5B3120" w:rsidRPr="005B3120" w:rsidRDefault="005B3120" w:rsidP="00916126">
            <w:pPr>
              <w:spacing w:line="317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5B3120" w:rsidRPr="005B3120" w:rsidRDefault="005B3120" w:rsidP="00916126">
            <w:pPr>
              <w:spacing w:line="317" w:lineRule="exact"/>
              <w:ind w:left="88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  <w:proofErr w:type="spellEnd"/>
          </w:p>
        </w:tc>
        <w:tc>
          <w:tcPr>
            <w:tcW w:w="1984" w:type="dxa"/>
          </w:tcPr>
          <w:p w:rsidR="005B3120" w:rsidRPr="005B3120" w:rsidRDefault="005B3120" w:rsidP="00916126">
            <w:pPr>
              <w:spacing w:line="317" w:lineRule="exact"/>
              <w:ind w:left="4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</w:p>
          <w:p w:rsidR="005B3120" w:rsidRPr="005B3120" w:rsidRDefault="005B3120" w:rsidP="00916126">
            <w:pPr>
              <w:spacing w:line="308" w:lineRule="exact"/>
              <w:ind w:left="2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  <w:proofErr w:type="spellEnd"/>
          </w:p>
        </w:tc>
      </w:tr>
      <w:tr w:rsidR="005B3120" w:rsidRPr="005B3120" w:rsidTr="00916126">
        <w:trPr>
          <w:trHeight w:val="1449"/>
        </w:trPr>
        <w:tc>
          <w:tcPr>
            <w:tcW w:w="920" w:type="dxa"/>
          </w:tcPr>
          <w:p w:rsidR="005B3120" w:rsidRPr="005B3120" w:rsidRDefault="005B3120" w:rsidP="0091612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двигательных умений и качеств</w:t>
            </w:r>
          </w:p>
        </w:tc>
        <w:tc>
          <w:tcPr>
            <w:tcW w:w="1369" w:type="dxa"/>
          </w:tcPr>
          <w:p w:rsidR="005B3120" w:rsidRPr="005B3120" w:rsidRDefault="005B3120" w:rsidP="00916126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B3120" w:rsidRPr="005B3120" w:rsidRDefault="005B3120" w:rsidP="00916126">
            <w:pPr>
              <w:spacing w:before="212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</w:tcPr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</w:tcPr>
          <w:p w:rsidR="005B3120" w:rsidRPr="005B3120" w:rsidRDefault="005B3120" w:rsidP="00916126">
            <w:pPr>
              <w:ind w:right="4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proofErr w:type="spellEnd"/>
          </w:p>
        </w:tc>
      </w:tr>
      <w:tr w:rsidR="005B3120" w:rsidRPr="005B3120" w:rsidTr="00916126">
        <w:trPr>
          <w:trHeight w:val="1608"/>
        </w:trPr>
        <w:tc>
          <w:tcPr>
            <w:tcW w:w="920" w:type="dxa"/>
          </w:tcPr>
          <w:p w:rsidR="005B3120" w:rsidRPr="005B3120" w:rsidRDefault="005B3120" w:rsidP="0091612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музыкальности детей</w:t>
            </w:r>
          </w:p>
        </w:tc>
        <w:tc>
          <w:tcPr>
            <w:tcW w:w="1369" w:type="dxa"/>
          </w:tcPr>
          <w:p w:rsidR="005B3120" w:rsidRPr="005B3120" w:rsidRDefault="005B3120" w:rsidP="00916126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B3120" w:rsidRPr="005B3120" w:rsidRDefault="005B3120" w:rsidP="00916126">
            <w:pPr>
              <w:spacing w:before="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5B3120" w:rsidRPr="005B3120" w:rsidRDefault="00EE7177" w:rsidP="0091612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5B3120" w:rsidRPr="005B3120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2" w:type="dxa"/>
          </w:tcPr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EE7177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984" w:type="dxa"/>
          </w:tcPr>
          <w:p w:rsidR="005B3120" w:rsidRPr="005B3120" w:rsidRDefault="005B3120" w:rsidP="00916126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91612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творческих способностей дошкольников</w:t>
            </w:r>
          </w:p>
        </w:tc>
        <w:tc>
          <w:tcPr>
            <w:tcW w:w="1369" w:type="dxa"/>
          </w:tcPr>
          <w:p w:rsidR="005B3120" w:rsidRPr="005B3120" w:rsidRDefault="005B3120" w:rsidP="00916126">
            <w:pPr>
              <w:spacing w:before="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5B3120" w:rsidRPr="005B3120" w:rsidRDefault="00EE7177" w:rsidP="0091612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92" w:type="dxa"/>
          </w:tcPr>
          <w:p w:rsidR="005B3120" w:rsidRPr="005B3120" w:rsidRDefault="005B3120" w:rsidP="0091612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5B3120" w:rsidRPr="005B3120" w:rsidRDefault="005B3120" w:rsidP="0091612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B3120" w:rsidRPr="005B3120" w:rsidRDefault="005B3120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3120" w:rsidRPr="005B3120" w:rsidRDefault="00EE7177" w:rsidP="00916126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984" w:type="dxa"/>
          </w:tcPr>
          <w:p w:rsidR="005B3120" w:rsidRPr="005B3120" w:rsidRDefault="005B3120" w:rsidP="0091612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Педагогическое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наблюдение</w:t>
            </w:r>
            <w:proofErr w:type="spellEnd"/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91612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 тренировка основных психических процессов</w:t>
            </w:r>
          </w:p>
        </w:tc>
        <w:tc>
          <w:tcPr>
            <w:tcW w:w="1369" w:type="dxa"/>
          </w:tcPr>
          <w:p w:rsidR="005B3120" w:rsidRPr="005B3120" w:rsidRDefault="00EE7177" w:rsidP="00EE7177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16</w:t>
            </w:r>
          </w:p>
        </w:tc>
        <w:tc>
          <w:tcPr>
            <w:tcW w:w="992" w:type="dxa"/>
          </w:tcPr>
          <w:p w:rsidR="005B3120" w:rsidRPr="005B3120" w:rsidRDefault="00EE7177" w:rsidP="00EE7177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5B3120" w:rsidRPr="005B3120" w:rsidRDefault="00EE7177" w:rsidP="00EE7177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1984" w:type="dxa"/>
          </w:tcPr>
          <w:p w:rsidR="005B3120" w:rsidRPr="005B3120" w:rsidRDefault="00EE7177" w:rsidP="0091612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5B3120" w:rsidRPr="005B3120" w:rsidTr="00916126">
        <w:trPr>
          <w:trHeight w:val="966"/>
        </w:trPr>
        <w:tc>
          <w:tcPr>
            <w:tcW w:w="920" w:type="dxa"/>
          </w:tcPr>
          <w:p w:rsidR="005B3120" w:rsidRPr="005B3120" w:rsidRDefault="005B3120" w:rsidP="00916126">
            <w:pPr>
              <w:spacing w:line="315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3524" w:type="dxa"/>
          </w:tcPr>
          <w:p w:rsidR="005B3120" w:rsidRPr="005B3120" w:rsidRDefault="005B3120" w:rsidP="00916126">
            <w:pPr>
              <w:tabs>
                <w:tab w:val="left" w:pos="2821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умений ориентироваться в пространстве</w:t>
            </w:r>
          </w:p>
        </w:tc>
        <w:tc>
          <w:tcPr>
            <w:tcW w:w="1369" w:type="dxa"/>
          </w:tcPr>
          <w:p w:rsidR="005B3120" w:rsidRPr="005B3120" w:rsidRDefault="00EE7177" w:rsidP="00EE7177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14</w:t>
            </w:r>
          </w:p>
        </w:tc>
        <w:tc>
          <w:tcPr>
            <w:tcW w:w="992" w:type="dxa"/>
          </w:tcPr>
          <w:p w:rsidR="005B3120" w:rsidRPr="005B3120" w:rsidRDefault="00EE7177" w:rsidP="00EE7177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5B3120" w:rsidRPr="005B3120" w:rsidRDefault="00EE7177" w:rsidP="00EE7177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1984" w:type="dxa"/>
          </w:tcPr>
          <w:p w:rsidR="005B3120" w:rsidRPr="005B3120" w:rsidRDefault="00EE7177" w:rsidP="00916126">
            <w:pPr>
              <w:spacing w:line="278" w:lineRule="auto"/>
              <w:ind w:right="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E7177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Педагогическое наблюдение</w:t>
            </w:r>
          </w:p>
        </w:tc>
      </w:tr>
      <w:tr w:rsidR="005B3120" w:rsidRPr="005B3120" w:rsidTr="00916126">
        <w:trPr>
          <w:trHeight w:val="321"/>
        </w:trPr>
        <w:tc>
          <w:tcPr>
            <w:tcW w:w="4444" w:type="dxa"/>
            <w:gridSpan w:val="2"/>
          </w:tcPr>
          <w:p w:rsidR="005B3120" w:rsidRPr="005B3120" w:rsidRDefault="005B3120" w:rsidP="00916126">
            <w:pPr>
              <w:spacing w:line="301" w:lineRule="exact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B3120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5B3120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1369" w:type="dxa"/>
          </w:tcPr>
          <w:p w:rsidR="005B3120" w:rsidRPr="005B3120" w:rsidRDefault="005B3120" w:rsidP="00916126">
            <w:pPr>
              <w:spacing w:line="301" w:lineRule="exact"/>
              <w:ind w:left="538" w:right="52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B3120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</w:tcPr>
          <w:p w:rsidR="005B3120" w:rsidRPr="005B3120" w:rsidRDefault="00EE7177" w:rsidP="00916126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</w:tcPr>
          <w:p w:rsidR="005B3120" w:rsidRPr="005B3120" w:rsidRDefault="00EE7177" w:rsidP="00916126">
            <w:pPr>
              <w:spacing w:line="301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1984" w:type="dxa"/>
          </w:tcPr>
          <w:p w:rsidR="005B3120" w:rsidRPr="005B3120" w:rsidRDefault="005B3120" w:rsidP="0091612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6126" w:rsidRPr="005B3120" w:rsidRDefault="005B3120" w:rsidP="009161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916126" w:rsidRPr="005B3120" w:rsidRDefault="00916126" w:rsidP="00916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1. Развитие двигательных умений и качеств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Развитие способности передавать в пластике музыкальный образ, используя следующие виды движений.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общеразвивающие упражнения: на различные группы мышц и различный характер, способ движения, которые даются, как правило, на основе игрового образа;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имитационные движения: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120">
        <w:rPr>
          <w:rFonts w:ascii="Times New Roman" w:hAnsi="Times New Roman"/>
          <w:sz w:val="28"/>
          <w:szCs w:val="28"/>
          <w:lang w:eastAsia="ru-RU"/>
        </w:rPr>
        <w:t>разнообразные образно-игровые движения,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lastRenderedPageBreak/>
        <w:t>раскрывающие понятный детям образ, настроение или состояние (весёлый или трусливый зайчик, хитрая лиса и т.д.);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sz w:val="28"/>
          <w:szCs w:val="28"/>
          <w:lang w:eastAsia="ru-RU"/>
        </w:rPr>
        <w:t>плясовые движения: простейшие элементы народных плясок, доступных по координации (поочерёдное выставление ноги на пятку, притопывание одной ногой, «выбрасывание» ног и т.д.);</w:t>
      </w:r>
    </w:p>
    <w:p w:rsid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126" w:rsidRPr="005B3120" w:rsidRDefault="00916126" w:rsidP="00916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2.</w:t>
      </w:r>
      <w:r w:rsidRPr="005B3120">
        <w:t xml:space="preserve"> </w:t>
      </w: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Развитие музыкальности детей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Теория.</w:t>
      </w:r>
      <w:r w:rsidRPr="005B3120">
        <w:t xml:space="preserve"> </w:t>
      </w:r>
      <w:r w:rsidRPr="005B3120">
        <w:rPr>
          <w:rFonts w:ascii="Times New Roman" w:hAnsi="Times New Roman"/>
          <w:bCs/>
          <w:iCs/>
          <w:sz w:val="28"/>
          <w:szCs w:val="28"/>
          <w:lang w:eastAsia="ru-RU"/>
        </w:rPr>
        <w:t>воспитание интереса и любви к музыке в процессе совместных игр, движения под музыку со сверстниками, педагогами и родителями</w:t>
      </w:r>
    </w:p>
    <w:p w:rsidR="00916126" w:rsidRPr="00916126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3120">
        <w:rPr>
          <w:rFonts w:ascii="Times New Roman" w:hAnsi="Times New Roman"/>
          <w:b/>
          <w:sz w:val="28"/>
          <w:szCs w:val="28"/>
          <w:lang w:eastAsia="ru-RU"/>
        </w:rPr>
        <w:t>Практика</w:t>
      </w:r>
      <w:r w:rsidRPr="005B3120">
        <w:rPr>
          <w:rFonts w:ascii="Times New Roman" w:hAnsi="Times New Roman"/>
          <w:sz w:val="28"/>
          <w:szCs w:val="28"/>
          <w:lang w:eastAsia="ru-RU"/>
        </w:rPr>
        <w:t>.</w:t>
      </w:r>
      <w:r w:rsidRPr="00916126">
        <w:t xml:space="preserve"> </w:t>
      </w:r>
      <w:r w:rsidRPr="00916126">
        <w:rPr>
          <w:rFonts w:ascii="Times New Roman" w:hAnsi="Times New Roman"/>
          <w:sz w:val="28"/>
          <w:szCs w:val="28"/>
          <w:lang w:eastAsia="ru-RU"/>
        </w:rPr>
        <w:t xml:space="preserve">обогащение </w:t>
      </w:r>
      <w:proofErr w:type="spellStart"/>
      <w:r w:rsidRPr="00916126">
        <w:rPr>
          <w:rFonts w:ascii="Times New Roman" w:hAnsi="Times New Roman"/>
          <w:sz w:val="28"/>
          <w:szCs w:val="28"/>
          <w:lang w:eastAsia="ru-RU"/>
        </w:rPr>
        <w:t>слушательского</w:t>
      </w:r>
      <w:proofErr w:type="spellEnd"/>
      <w:r w:rsidRPr="00916126">
        <w:rPr>
          <w:rFonts w:ascii="Times New Roman" w:hAnsi="Times New Roman"/>
          <w:sz w:val="28"/>
          <w:szCs w:val="28"/>
          <w:lang w:eastAsia="ru-RU"/>
        </w:rPr>
        <w:t xml:space="preserve"> опыта - включение разнообразных</w:t>
      </w:r>
    </w:p>
    <w:p w:rsidR="00916126" w:rsidRPr="00916126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16126">
        <w:rPr>
          <w:rFonts w:ascii="Times New Roman" w:hAnsi="Times New Roman"/>
          <w:sz w:val="28"/>
          <w:szCs w:val="28"/>
          <w:lang w:eastAsia="ru-RU"/>
        </w:rPr>
        <w:t>произведений для ритмических</w:t>
      </w:r>
      <w:r w:rsidRPr="00916126">
        <w:rPr>
          <w:rFonts w:ascii="Times New Roman" w:hAnsi="Times New Roman"/>
          <w:sz w:val="28"/>
          <w:szCs w:val="28"/>
          <w:lang w:eastAsia="ru-RU"/>
        </w:rPr>
        <w:tab/>
        <w:t>движений - народных, современных</w:t>
      </w:r>
    </w:p>
    <w:p w:rsidR="00916126" w:rsidRPr="00916126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16126">
        <w:rPr>
          <w:rFonts w:ascii="Times New Roman" w:hAnsi="Times New Roman"/>
          <w:sz w:val="28"/>
          <w:szCs w:val="28"/>
          <w:lang w:eastAsia="ru-RU"/>
        </w:rPr>
        <w:t>детских песен, пьес изобразительного характера композиторов -классиков (</w:t>
      </w:r>
      <w:proofErr w:type="spellStart"/>
      <w:r w:rsidRPr="00916126">
        <w:rPr>
          <w:rFonts w:ascii="Times New Roman" w:hAnsi="Times New Roman"/>
          <w:sz w:val="28"/>
          <w:szCs w:val="28"/>
          <w:lang w:eastAsia="ru-RU"/>
        </w:rPr>
        <w:t>П.Ч</w:t>
      </w:r>
      <w:r>
        <w:rPr>
          <w:rFonts w:ascii="Times New Roman" w:hAnsi="Times New Roman"/>
          <w:sz w:val="28"/>
          <w:szCs w:val="28"/>
          <w:lang w:eastAsia="ru-RU"/>
        </w:rPr>
        <w:t>айковский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М.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Майкапар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др.) ; </w:t>
      </w:r>
      <w:r w:rsidRPr="00916126">
        <w:rPr>
          <w:rFonts w:ascii="Times New Roman" w:hAnsi="Times New Roman"/>
          <w:sz w:val="28"/>
          <w:szCs w:val="28"/>
          <w:lang w:eastAsia="ru-RU"/>
        </w:rPr>
        <w:t xml:space="preserve">развитие умения передавать в пластике разнообразный характер музыки и оттенки её настроения (контрастное: весёлое - грустное, </w:t>
      </w:r>
      <w:r>
        <w:rPr>
          <w:rFonts w:ascii="Times New Roman" w:hAnsi="Times New Roman"/>
          <w:sz w:val="28"/>
          <w:szCs w:val="28"/>
          <w:lang w:eastAsia="ru-RU"/>
        </w:rPr>
        <w:t>шаловливое - спокойное и т.д.);</w:t>
      </w:r>
      <w:r w:rsidRPr="00916126">
        <w:rPr>
          <w:rFonts w:ascii="Times New Roman" w:hAnsi="Times New Roman"/>
          <w:sz w:val="28"/>
          <w:szCs w:val="28"/>
          <w:lang w:eastAsia="ru-RU"/>
        </w:rPr>
        <w:t xml:space="preserve"> развитие умения передавать</w:t>
      </w:r>
      <w:r w:rsidRPr="00916126">
        <w:rPr>
          <w:rFonts w:ascii="Times New Roman" w:hAnsi="Times New Roman"/>
          <w:sz w:val="28"/>
          <w:szCs w:val="28"/>
          <w:lang w:eastAsia="ru-RU"/>
        </w:rPr>
        <w:tab/>
        <w:t>основные средства</w:t>
      </w:r>
      <w:r w:rsidRPr="00916126">
        <w:rPr>
          <w:rFonts w:ascii="Times New Roman" w:hAnsi="Times New Roman"/>
          <w:sz w:val="28"/>
          <w:szCs w:val="28"/>
          <w:lang w:eastAsia="ru-RU"/>
        </w:rPr>
        <w:tab/>
        <w:t>музыкальной</w:t>
      </w:r>
    </w:p>
    <w:p w:rsidR="00916126" w:rsidRPr="005B3120" w:rsidRDefault="00916126" w:rsidP="00916126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16126">
        <w:rPr>
          <w:rFonts w:ascii="Times New Roman" w:hAnsi="Times New Roman"/>
          <w:sz w:val="28"/>
          <w:szCs w:val="28"/>
          <w:lang w:eastAsia="ru-RU"/>
        </w:rPr>
        <w:t>выразительности: темп, динамику, регистр, ритм (сильную долю как акцент, ритмическую пульсацию мелодии), 2-3-частную форму произведения, вариации (с конт</w:t>
      </w:r>
      <w:r>
        <w:rPr>
          <w:rFonts w:ascii="Times New Roman" w:hAnsi="Times New Roman"/>
          <w:sz w:val="28"/>
          <w:szCs w:val="28"/>
          <w:lang w:eastAsia="ru-RU"/>
        </w:rPr>
        <w:t xml:space="preserve">растными по характеру частями); </w:t>
      </w:r>
      <w:r w:rsidRPr="00916126">
        <w:rPr>
          <w:rFonts w:ascii="Times New Roman" w:hAnsi="Times New Roman"/>
          <w:sz w:val="28"/>
          <w:szCs w:val="28"/>
          <w:lang w:eastAsia="ru-RU"/>
        </w:rPr>
        <w:t>развитие способности различать жанр произведения (плясовая, колыбельная, марш).</w:t>
      </w:r>
    </w:p>
    <w:p w:rsid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контроля. </w:t>
      </w:r>
      <w:r w:rsidRPr="005B3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творческих способностей дошкольников</w:t>
      </w:r>
    </w:p>
    <w:p w:rsidR="00916126" w:rsidRPr="00D5315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="00D53156" w:rsidRPr="00D53156">
        <w:t xml:space="preserve"> </w:t>
      </w:r>
      <w:r w:rsidR="00D53156" w:rsidRPr="00D5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любви к музыке в процессе совместных игр, движения под музыку со сверстниками</w:t>
      </w:r>
      <w:r w:rsidR="00D5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уметь правильно ориентироваться в пространстве.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и тренировка основных психических процессов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>
        <w:rPr>
          <w:rFonts w:ascii="Arial" w:hAnsi="Arial" w:cs="Arial"/>
        </w:rPr>
        <w:t xml:space="preserve"> </w:t>
      </w:r>
      <w:r w:rsidRPr="00916126">
        <w:rPr>
          <w:rFonts w:ascii="Times New Roman" w:hAnsi="Times New Roman" w:cs="Times New Roman"/>
          <w:sz w:val="28"/>
          <w:szCs w:val="28"/>
        </w:rPr>
        <w:t>развитие умения САМОСТОЯТЕЛЬНО начинать и заканчивать движение</w:t>
      </w:r>
    </w:p>
    <w:p w:rsidR="00916126" w:rsidRP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музыкой - развитие слухового внимания, способности координировать слуховые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авления и двигательную реакцию; 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 в мимике и пантомимике; 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произвольного внимания, всех видов памяти (слуховой, зрительной, двигательной), мышления, речи - умение выразить своё восприятие в движениях, а также рисунках и словесном восприятии;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умений ориентироваться в пространстве</w:t>
      </w:r>
    </w:p>
    <w:p w:rsidR="00916126" w:rsidRPr="005B3120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  <w:r w:rsidRPr="005B3120">
        <w:rPr>
          <w:rFonts w:ascii="Arial" w:hAnsi="Arial" w:cs="Arial"/>
        </w:rPr>
        <w:t xml:space="preserve"> 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начинать и заканчивать движение вместе с музыкой - развитие слухового внимания, способности координировать слуховые представления и двигательную реакцию;</w:t>
      </w:r>
    </w:p>
    <w:p w:rsidR="00916126" w:rsidRP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5B3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3120">
        <w:t xml:space="preserve"> </w:t>
      </w:r>
      <w:r w:rsidRPr="00916126">
        <w:rPr>
          <w:rFonts w:ascii="Times New Roman" w:hAnsi="Times New Roman" w:cs="Times New Roman"/>
          <w:sz w:val="28"/>
          <w:szCs w:val="28"/>
        </w:rPr>
        <w:t>самостоятельно находить свободное место в зале, перестраиваться в круг, становиться в пары и друг за другом, строиться в шеренгу и колонну, в несколько кругов.</w:t>
      </w:r>
    </w:p>
    <w:p w:rsid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 Педагогическое наблюдение.</w:t>
      </w:r>
    </w:p>
    <w:p w:rsid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120" w:rsidRPr="005B3120" w:rsidRDefault="005B3120" w:rsidP="005B31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 Планируемые результаты</w:t>
      </w: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6126" w:rsidRPr="00916126" w:rsidRDefault="00916126" w:rsidP="00916126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360" w:lineRule="auto"/>
        <w:ind w:left="400" w:firstLine="0"/>
        <w:rPr>
          <w:sz w:val="28"/>
          <w:szCs w:val="28"/>
        </w:rPr>
      </w:pPr>
      <w:r w:rsidRPr="00916126">
        <w:rPr>
          <w:sz w:val="28"/>
          <w:szCs w:val="28"/>
        </w:rPr>
        <w:t>Выразительность и непосредственность движений под музыку;</w:t>
      </w:r>
    </w:p>
    <w:p w:rsidR="00916126" w:rsidRPr="00916126" w:rsidRDefault="00916126" w:rsidP="00916126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360" w:lineRule="auto"/>
        <w:ind w:left="780"/>
        <w:jc w:val="left"/>
        <w:rPr>
          <w:sz w:val="28"/>
          <w:szCs w:val="28"/>
        </w:rPr>
      </w:pPr>
      <w:r w:rsidRPr="00916126">
        <w:rPr>
          <w:sz w:val="28"/>
          <w:szCs w:val="28"/>
        </w:rPr>
        <w:t>Умение точно координировать движения с основными средствами музыкальной выразительности;</w:t>
      </w:r>
    </w:p>
    <w:p w:rsidR="00916126" w:rsidRPr="00916126" w:rsidRDefault="00916126" w:rsidP="00916126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360" w:lineRule="auto"/>
        <w:ind w:left="400" w:firstLine="0"/>
        <w:rPr>
          <w:sz w:val="28"/>
          <w:szCs w:val="28"/>
        </w:rPr>
      </w:pPr>
      <w:r w:rsidRPr="00916126">
        <w:rPr>
          <w:sz w:val="28"/>
          <w:szCs w:val="28"/>
        </w:rPr>
        <w:t>Способность к запоминанию и самостоятельному исполнению композиций;</w:t>
      </w:r>
    </w:p>
    <w:p w:rsidR="00916126" w:rsidRDefault="00916126" w:rsidP="00916126">
      <w:pPr>
        <w:pStyle w:val="20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360" w:lineRule="auto"/>
        <w:ind w:left="780"/>
        <w:jc w:val="left"/>
        <w:rPr>
          <w:sz w:val="28"/>
          <w:szCs w:val="28"/>
        </w:rPr>
      </w:pPr>
      <w:r w:rsidRPr="00916126">
        <w:rPr>
          <w:sz w:val="28"/>
          <w:szCs w:val="28"/>
        </w:rPr>
        <w:t>Разнообразие выполняемых движений, соответствие их темпу, ритму, форме музыкального произведения;</w:t>
      </w:r>
    </w:p>
    <w:p w:rsidR="00404CF6" w:rsidRDefault="00404CF6" w:rsidP="00404CF6">
      <w:pPr>
        <w:pStyle w:val="20"/>
        <w:shd w:val="clear" w:color="auto" w:fill="auto"/>
        <w:tabs>
          <w:tab w:val="left" w:pos="738"/>
        </w:tabs>
        <w:spacing w:before="0" w:line="360" w:lineRule="auto"/>
        <w:ind w:firstLine="0"/>
        <w:jc w:val="left"/>
        <w:rPr>
          <w:sz w:val="28"/>
          <w:szCs w:val="28"/>
        </w:rPr>
      </w:pPr>
    </w:p>
    <w:p w:rsidR="00404CF6" w:rsidRDefault="00404CF6" w:rsidP="00404CF6">
      <w:pPr>
        <w:pStyle w:val="20"/>
        <w:shd w:val="clear" w:color="auto" w:fill="auto"/>
        <w:tabs>
          <w:tab w:val="left" w:pos="738"/>
        </w:tabs>
        <w:spacing w:before="0" w:line="360" w:lineRule="auto"/>
        <w:ind w:firstLine="0"/>
        <w:jc w:val="left"/>
        <w:rPr>
          <w:sz w:val="28"/>
          <w:szCs w:val="28"/>
        </w:rPr>
      </w:pPr>
    </w:p>
    <w:p w:rsidR="00916126" w:rsidRDefault="00916126" w:rsidP="0091612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2. Комплекс организационно-педагогических условий</w:t>
      </w:r>
    </w:p>
    <w:p w:rsidR="00916126" w:rsidRPr="00532EE0" w:rsidRDefault="00916126" w:rsidP="009161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16126" w:rsidRPr="00532EE0" w:rsidRDefault="00916126" w:rsidP="0091612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hAnsi="Times New Roman"/>
          <w:b/>
          <w:color w:val="000000"/>
          <w:sz w:val="28"/>
          <w:szCs w:val="28"/>
          <w:lang w:eastAsia="ru-RU"/>
        </w:rPr>
        <w:t>2.1 Календарный учебный график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701"/>
        <w:gridCol w:w="2126"/>
      </w:tblGrid>
      <w:tr w:rsidR="00916126" w:rsidRPr="00532EE0" w:rsidTr="00916126">
        <w:trPr>
          <w:trHeight w:val="1246"/>
        </w:trPr>
        <w:tc>
          <w:tcPr>
            <w:tcW w:w="1560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начала занятий</w:t>
            </w:r>
          </w:p>
        </w:tc>
        <w:tc>
          <w:tcPr>
            <w:tcW w:w="1559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1418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1701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2126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916126" w:rsidRPr="00532EE0" w:rsidTr="00916126">
        <w:trPr>
          <w:trHeight w:val="1260"/>
        </w:trPr>
        <w:tc>
          <w:tcPr>
            <w:tcW w:w="1560" w:type="dxa"/>
            <w:shd w:val="clear" w:color="auto" w:fill="auto"/>
          </w:tcPr>
          <w:p w:rsidR="00916126" w:rsidRPr="00532EE0" w:rsidRDefault="001257B5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8" w:type="dxa"/>
            <w:shd w:val="clear" w:color="auto" w:fill="auto"/>
          </w:tcPr>
          <w:p w:rsidR="00916126" w:rsidRPr="00532EE0" w:rsidRDefault="001257B5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05.09.2024</w:t>
            </w:r>
          </w:p>
        </w:tc>
        <w:tc>
          <w:tcPr>
            <w:tcW w:w="1559" w:type="dxa"/>
            <w:shd w:val="clear" w:color="auto" w:fill="auto"/>
          </w:tcPr>
          <w:p w:rsidR="00916126" w:rsidRPr="00532EE0" w:rsidRDefault="00D73B43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1257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.05.2025</w:t>
            </w:r>
            <w:bookmarkStart w:id="3" w:name="_GoBack"/>
            <w:bookmarkEnd w:id="3"/>
          </w:p>
        </w:tc>
        <w:tc>
          <w:tcPr>
            <w:tcW w:w="1418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916126" w:rsidRPr="00532EE0" w:rsidRDefault="00916126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2126" w:type="dxa"/>
            <w:shd w:val="clear" w:color="auto" w:fill="auto"/>
          </w:tcPr>
          <w:p w:rsidR="00916126" w:rsidRPr="00532EE0" w:rsidRDefault="00D73B43" w:rsidP="009161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28</w:t>
            </w:r>
            <w:r w:rsidR="00916126" w:rsidRPr="00532E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.12.2023по 08.01.2024</w:t>
            </w:r>
          </w:p>
        </w:tc>
      </w:tr>
    </w:tbl>
    <w:p w:rsidR="00916126" w:rsidRPr="0046528E" w:rsidRDefault="00916126" w:rsidP="0091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851"/>
        <w:gridCol w:w="992"/>
        <w:gridCol w:w="709"/>
        <w:gridCol w:w="1984"/>
        <w:gridCol w:w="1418"/>
        <w:gridCol w:w="1559"/>
      </w:tblGrid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Число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Время проведения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Форма занятия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Место проведения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Форма контроля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05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Предварительная диагностика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07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405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умений и качеств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17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07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EE7177" w:rsidRDefault="00EE7177" w:rsidP="00EE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30.11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EE7177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05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07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rPr>
          <w:trHeight w:val="681"/>
        </w:trPr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</w:t>
            </w: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25.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13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48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Вторник 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29.02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05.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07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0F655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58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D73B43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EE7177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тренировка основных психических процессов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D73B43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28.03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02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09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D73B43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D73B43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Четверг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25.04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Вторник 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07.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Четверг 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Вторник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26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Четверг 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  <w:tr w:rsidR="00916126" w:rsidRPr="00916126" w:rsidTr="00916126">
        <w:tc>
          <w:tcPr>
            <w:tcW w:w="567" w:type="dxa"/>
            <w:shd w:val="clear" w:color="auto" w:fill="auto"/>
          </w:tcPr>
          <w:p w:rsidR="00916126" w:rsidRPr="00916126" w:rsidRDefault="00916126" w:rsidP="00916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Вторник </w:t>
            </w:r>
          </w:p>
          <w:p w:rsidR="00916126" w:rsidRPr="00916126" w:rsidRDefault="00D73B43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</w:t>
            </w:r>
            <w:r w:rsidR="00916126"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70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6126" w:rsidRPr="00916126" w:rsidRDefault="000F655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в пространстве</w:t>
            </w:r>
          </w:p>
        </w:tc>
        <w:tc>
          <w:tcPr>
            <w:tcW w:w="1418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Музыкальный зал</w:t>
            </w:r>
          </w:p>
        </w:tc>
        <w:tc>
          <w:tcPr>
            <w:tcW w:w="1559" w:type="dxa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</w:t>
            </w:r>
          </w:p>
        </w:tc>
      </w:tr>
      <w:tr w:rsidR="00916126" w:rsidRPr="00916126" w:rsidTr="00916126">
        <w:tc>
          <w:tcPr>
            <w:tcW w:w="4678" w:type="dxa"/>
            <w:gridSpan w:val="5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72 </w:t>
            </w:r>
          </w:p>
        </w:tc>
      </w:tr>
    </w:tbl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Условия реализации программы.</w:t>
      </w: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Материально – техническое обеспечение.</w:t>
      </w: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специально оборудованном музыкальном зале дополнительного образования. </w:t>
      </w: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обеспечение.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Программу реализует педагог дополнительного образования 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 Папченко Татьяна Борисовна.</w:t>
      </w: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Информацинно</w:t>
      </w:r>
      <w:proofErr w:type="spellEnd"/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-методическое обеспечение.</w:t>
      </w:r>
    </w:p>
    <w:p w:rsidR="00916126" w:rsidRPr="00916126" w:rsidRDefault="00916126" w:rsidP="009161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Учебники, методические пособия по всем разделам хореографической деятельности.</w:t>
      </w:r>
    </w:p>
    <w:p w:rsidR="00916126" w:rsidRPr="00916126" w:rsidRDefault="00916126" w:rsidP="00916126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2.СД – диски, </w:t>
      </w:r>
      <w:proofErr w:type="spellStart"/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флешки</w:t>
      </w:r>
      <w:proofErr w:type="spellEnd"/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видеодиски.</w:t>
      </w:r>
    </w:p>
    <w:p w:rsidR="00916126" w:rsidRPr="00916126" w:rsidRDefault="00916126" w:rsidP="009161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Аппаратура для озвучивания занятий: портативная колонка, музыкальный центр.</w:t>
      </w:r>
    </w:p>
    <w:p w:rsidR="00916126" w:rsidRPr="00916126" w:rsidRDefault="00916126" w:rsidP="009161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танцев различных эпох и стилей, фотографии с изображением танцевальных коллективов.</w:t>
      </w:r>
    </w:p>
    <w:p w:rsidR="00916126" w:rsidRPr="00916126" w:rsidRDefault="00916126" w:rsidP="009161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:rsidR="00916126" w:rsidRPr="00916126" w:rsidRDefault="00916126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программы отслеживается в ходе проведения педагогической диагностики, которая предусматривает выявление уровня развития. 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качества освоения ребенком музыкально-ритмической деятельности (по </w:t>
      </w: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Э.П.Костиной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6126" w:rsidRPr="00916126" w:rsidRDefault="00916126" w:rsidP="00916126">
      <w:pPr>
        <w:shd w:val="clear" w:color="auto" w:fill="FFFFFF"/>
        <w:spacing w:after="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Оценочные материалы.</w:t>
      </w:r>
    </w:p>
    <w:p w:rsidR="00916126" w:rsidRPr="00916126" w:rsidRDefault="00916126" w:rsidP="0091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качества освоения ребенком музыкально-ритмической деятельности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61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(по </w:t>
      </w:r>
      <w:proofErr w:type="spellStart"/>
      <w:r w:rsidRPr="009161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Э.П.Костиной</w:t>
      </w:r>
      <w:proofErr w:type="spellEnd"/>
      <w:r w:rsidRPr="009161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109"/>
        <w:gridCol w:w="1418"/>
        <w:gridCol w:w="992"/>
        <w:gridCol w:w="1276"/>
        <w:gridCol w:w="1275"/>
        <w:gridCol w:w="993"/>
        <w:gridCol w:w="1559"/>
        <w:gridCol w:w="1134"/>
      </w:tblGrid>
      <w:tr w:rsidR="00916126" w:rsidRPr="00916126" w:rsidTr="00916126">
        <w:trPr>
          <w:trHeight w:val="1081"/>
        </w:trPr>
        <w:tc>
          <w:tcPr>
            <w:tcW w:w="1727" w:type="dxa"/>
            <w:vMerge w:val="restart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детей</w:t>
            </w:r>
          </w:p>
        </w:tc>
        <w:tc>
          <w:tcPr>
            <w:tcW w:w="3519" w:type="dxa"/>
            <w:gridSpan w:val="3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Интерес и потребность к восприятию музыки и движений.</w:t>
            </w:r>
          </w:p>
        </w:tc>
        <w:tc>
          <w:tcPr>
            <w:tcW w:w="3544" w:type="dxa"/>
            <w:gridSpan w:val="3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Интерес и потребность к исполнению музыкально-ритмических движений.</w:t>
            </w:r>
          </w:p>
        </w:tc>
        <w:tc>
          <w:tcPr>
            <w:tcW w:w="2693" w:type="dxa"/>
            <w:gridSpan w:val="2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III. Наличие творчества в исполнении выразительности </w:t>
            </w:r>
            <w:proofErr w:type="spellStart"/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фик</w:t>
            </w:r>
            <w:proofErr w:type="spellEnd"/>
            <w:r w:rsidRPr="00916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движений игр и плясок.</w:t>
            </w:r>
          </w:p>
        </w:tc>
      </w:tr>
      <w:tr w:rsidR="00916126" w:rsidRPr="00916126" w:rsidTr="00916126">
        <w:trPr>
          <w:trHeight w:val="3184"/>
        </w:trPr>
        <w:tc>
          <w:tcPr>
            <w:tcW w:w="1727" w:type="dxa"/>
            <w:vMerge/>
            <w:vAlign w:val="center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 деятельности: восприятие выразительности, игрового содержания, понимание сюжета игры или композиции танца.</w:t>
            </w:r>
          </w:p>
        </w:tc>
        <w:tc>
          <w:tcPr>
            <w:tcW w:w="1418" w:type="dxa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азбуки основных видов движений музыкально-ритмической деятельности: основных, сюжетно-образных и танцевальных.</w:t>
            </w:r>
          </w:p>
        </w:tc>
        <w:tc>
          <w:tcPr>
            <w:tcW w:w="992" w:type="dxa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ориентировки в пространстве.</w:t>
            </w: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 исполнения музыкально-ритмического репертуара: передача характера, сюжета игры, композиции танца.</w:t>
            </w:r>
          </w:p>
        </w:tc>
        <w:tc>
          <w:tcPr>
            <w:tcW w:w="1275" w:type="dxa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lang w:eastAsia="ru-RU"/>
              </w:rPr>
              <w:t>Наличие развитого чувства ансамбля.</w:t>
            </w:r>
            <w:r w:rsidRPr="0091612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916126" w:rsidRPr="00916126" w:rsidRDefault="00916126" w:rsidP="0091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Самостоятельность исполнения упражнений, танцев и др.</w:t>
            </w:r>
          </w:p>
        </w:tc>
        <w:tc>
          <w:tcPr>
            <w:tcW w:w="1559" w:type="dxa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импровизация передачи игрового образа.</w:t>
            </w:r>
            <w:r w:rsidRPr="0091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134" w:type="dxa"/>
          </w:tcPr>
          <w:p w:rsidR="00916126" w:rsidRPr="00916126" w:rsidRDefault="00916126" w:rsidP="0091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26">
              <w:rPr>
                <w:rFonts w:ascii="Times New Roman" w:eastAsia="Times New Roman" w:hAnsi="Times New Roman" w:cs="Times New Roman"/>
                <w:lang w:eastAsia="ru-RU"/>
              </w:rPr>
              <w:t>Творческая импровизация в свободной пляске.</w:t>
            </w:r>
            <w:r w:rsidRPr="0091612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1612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916126" w:rsidRPr="00916126" w:rsidTr="00916126">
        <w:tc>
          <w:tcPr>
            <w:tcW w:w="1727" w:type="dxa"/>
          </w:tcPr>
          <w:p w:rsidR="00916126" w:rsidRPr="00916126" w:rsidRDefault="00916126" w:rsidP="00916126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6126" w:rsidRPr="00916126" w:rsidTr="00916126">
        <w:tc>
          <w:tcPr>
            <w:tcW w:w="1727" w:type="dxa"/>
          </w:tcPr>
          <w:p w:rsidR="00916126" w:rsidRPr="00916126" w:rsidRDefault="00916126" w:rsidP="00916126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126" w:rsidRPr="00916126" w:rsidRDefault="00916126" w:rsidP="0091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6126" w:rsidRPr="00916126" w:rsidRDefault="00916126" w:rsidP="00916126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6126" w:rsidRPr="00916126" w:rsidRDefault="00916126" w:rsidP="00916126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Диагностические задания</w:t>
      </w:r>
    </w:p>
    <w:p w:rsidR="00916126" w:rsidRPr="00916126" w:rsidRDefault="00916126" w:rsidP="00916126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Оценка каждого параметра осуществляется по трёхбалльной шкале:</w:t>
      </w:r>
    </w:p>
    <w:p w:rsidR="00916126" w:rsidRPr="00916126" w:rsidRDefault="00916126" w:rsidP="0091612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3 балла — малыш сам выполняет все задания;</w:t>
      </w:r>
    </w:p>
    <w:p w:rsidR="00916126" w:rsidRPr="00916126" w:rsidRDefault="00916126" w:rsidP="0091612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2 балла — ребёнок выполняет задания с помощью взрослого;</w:t>
      </w:r>
    </w:p>
    <w:p w:rsidR="00916126" w:rsidRPr="00916126" w:rsidRDefault="00916126" w:rsidP="0091612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0 баллов — дошкольник не может самостоятельно выполнить задание, а от помощи взрослого категорически отказывается.</w:t>
      </w:r>
    </w:p>
    <w:p w:rsidR="00916126" w:rsidRPr="00916126" w:rsidRDefault="00916126" w:rsidP="009161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 итогам мониторинга можно сделать вывод об уровне хореографических способностей:</w:t>
      </w:r>
    </w:p>
    <w:p w:rsidR="00916126" w:rsidRPr="00916126" w:rsidRDefault="00916126" w:rsidP="0091612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2,3–3 балла — высокий уровень;</w:t>
      </w:r>
    </w:p>
    <w:p w:rsidR="00916126" w:rsidRPr="00916126" w:rsidRDefault="00916126" w:rsidP="0091612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1,5–2,2 балла — средний уровень;</w:t>
      </w:r>
    </w:p>
    <w:p w:rsidR="00916126" w:rsidRPr="00916126" w:rsidRDefault="00916126" w:rsidP="0091612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1,4–0 баллов — низкий уровень.</w:t>
      </w:r>
    </w:p>
    <w:p w:rsidR="00916126" w:rsidRPr="00916126" w:rsidRDefault="00916126" w:rsidP="00916126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161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2.5. Методические материалы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того чтобы научить детей  правильно 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x-none"/>
        </w:rPr>
        <w:t>двигаться в танце</w:t>
      </w:r>
      <w:r w:rsidRPr="009161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необходимо соблюдать следующие условия: 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характер занятий и упражнений;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активная концертная деятельность детей;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доступный и интересный репертуар, 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занятий;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звуковоспроизводящая аппаратура (музыкальный центр, С</w:t>
      </w:r>
      <w:r w:rsidRPr="009161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-диски);</w:t>
      </w:r>
    </w:p>
    <w:p w:rsidR="00916126" w:rsidRPr="00916126" w:rsidRDefault="00916126" w:rsidP="00916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сценические костюмы.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программы сочетается групповая работа. 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6126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Структура занятия 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6126">
        <w:rPr>
          <w:rFonts w:ascii="Times New Roman" w:eastAsia="Calibri" w:hAnsi="Times New Roman" w:cs="Times New Roman"/>
          <w:sz w:val="28"/>
          <w:szCs w:val="28"/>
        </w:rPr>
        <w:t xml:space="preserve">Занятие состоит из подготовительной (вводной), основной и заключительной частей и начинается с поклона. 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6126">
        <w:rPr>
          <w:rFonts w:ascii="Times New Roman" w:eastAsia="Calibri" w:hAnsi="Times New Roman" w:cs="Times New Roman"/>
          <w:sz w:val="28"/>
          <w:szCs w:val="28"/>
        </w:rPr>
        <w:t>Вводную часть составляют упражнения и движения динамического характера, воздействующие на весь организм: ходьба, бег, прыжки. Затем следует основная часть, в которой реализуются задачи этапов обучения. Третья часть занятия — музыкально-ритмическая – наиболее динамична. Здесь включены танцевальные движения, творческие задания, танцевальные композиции, хороводы, задания на построение и перестроение. В этой части задания дети самостоятельно могут создавать музыкальные образы. Упражнения распределяются с учетом возрастания физиологической нагрузки в основной части занятия: в подготовительной части объединяются упражнения простые по координации, малые по амплитуде и выполняемые в медленном умеренном темпе; постепенное увеличение этих параметров движения и темпа приводит к усилению нагрузки в основной части; в заключительной части нагрузка постепенно снижается. Музыка на занятии доступна восприятию ребенка. Используются детские песни, песни из мультфильмов, эстрадные и классические произведения.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6126">
        <w:rPr>
          <w:rFonts w:ascii="Times New Roman" w:eastAsia="Calibri" w:hAnsi="Times New Roman" w:cs="Times New Roman"/>
          <w:sz w:val="28"/>
          <w:szCs w:val="28"/>
        </w:rPr>
        <w:t>Музыкальные стили и темп на протяжении занятия меняются, но основной темп – умеренный.</w:t>
      </w:r>
      <w:r w:rsidRPr="00916126">
        <w:rPr>
          <w:rFonts w:ascii="Times New Roman" w:eastAsia="Calibri" w:hAnsi="Times New Roman" w:cs="Times New Roman"/>
          <w:sz w:val="28"/>
          <w:szCs w:val="28"/>
        </w:rPr>
        <w:cr/>
      </w:r>
      <w:r w:rsidRPr="00916126">
        <w:rPr>
          <w:rFonts w:ascii="Times New Roman" w:eastAsia="Calibri" w:hAnsi="Times New Roman" w:cs="Times New Roman"/>
          <w:b/>
          <w:sz w:val="28"/>
          <w:szCs w:val="28"/>
        </w:rPr>
        <w:t>Методы обучения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6126">
        <w:rPr>
          <w:rFonts w:ascii="Times New Roman" w:eastAsia="Calibri" w:hAnsi="Times New Roman" w:cs="Times New Roman"/>
          <w:sz w:val="28"/>
          <w:szCs w:val="28"/>
        </w:rPr>
        <w:t xml:space="preserve">Педагог для каждого танца выбирает наиболее эффективный путь объяснения, обучения. Интересные методические приемы вызывают у детей </w:t>
      </w:r>
      <w:r w:rsidRPr="00916126">
        <w:rPr>
          <w:rFonts w:ascii="Times New Roman" w:eastAsia="Calibri" w:hAnsi="Times New Roman" w:cs="Times New Roman"/>
          <w:sz w:val="28"/>
          <w:szCs w:val="28"/>
        </w:rPr>
        <w:lastRenderedPageBreak/>
        <w:t>желание танцевать.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показа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Показывая детям движения, педагог дает им возможность увидеть художественное воплощение образа. Иногда, в основном в начале работы, специалист может выполнять вместе с детьми. Это увлекает детей и усиливает желание поскорее овладеть определенными двигательными навыками.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Словесный метод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Разговорная речь является связующим звеном между движениями и музыкой. Словесные объяснения должны быть краткими, точными, образными и конкретными. Так же необходимо обращать внимание на интонацию и на то, с какой силой сказано слово.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Импровизационный метод.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обучении танцам следует постепенно подводить детей к свободному, непринужденному движению, такому, как подсказывает музыка. При использовании этого метода не надо никакого предварительного прослушивания музыки. Дети должны попытаться сами найти нужные движения. Также не рекомендуется подсказывать им вид движения и отмечать успевающих. Но при этом надо внимательно наблюдать за тем, чтобы дети не придумывали движения, которые не связаны с музыкой.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иллюстративной наглядности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Полноценная деятельность не может проходить без рассказа о танцах, их истории и многообразии, без знакомства репродукций, книжными иллюстрациями, фотографиями и видеофильмами.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 метод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Суть игрового метода в том, что педагог подбирает для детей такие игрушки, которые помогают в обучении. Игрушки (атрибуты) украшают танец и оказывают большое влияние на его исполнение. Увлеченные игрушкой, дети перестают фиксировать свое внимание на технических особенностях танца. А игры-превращения помогут научить детей выразительному выполнению движений, разовьют их фантазию и воображение.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91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Концентрический метод. 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заключается в том, что педагог по мере усвоения детьми определённых движений, танцевальных композиций снова возвращается к пройденным, но предлагает уже более сложный их вариант.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обучения: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1.личностно – ориентированная;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2.технология обучения в сотрудничестве;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3.технология игрового обучения (творческие задания);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4.здоровьесберегающая технология;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5.информационно – коммуникативная технология;</w:t>
      </w:r>
    </w:p>
    <w:p w:rsid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материалы</w:t>
      </w: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Слайды, CD – диски, материалы и иллюстрации из книг.</w:t>
      </w:r>
    </w:p>
    <w:p w:rsidR="00D73B43" w:rsidRPr="00D73B43" w:rsidRDefault="00D73B43" w:rsidP="00D73B4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</w:t>
      </w:r>
      <w:r w:rsidRPr="00D73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-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через: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ab/>
        <w:t>формирование ценностного отношения к окружающему миру, другим людям, себе;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ab/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ab/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b/>
          <w:sz w:val="28"/>
          <w:szCs w:val="28"/>
        </w:rPr>
        <w:t>Главной</w:t>
      </w:r>
      <w:r w:rsidRPr="00D73B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b/>
          <w:sz w:val="28"/>
          <w:szCs w:val="28"/>
        </w:rPr>
        <w:t>задачей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организационно-педагогических условий в части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(ценности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гражданские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ценности</w:t>
      </w:r>
      <w:r w:rsidRPr="00D73B43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73B4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D73B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73B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D73B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73B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D73B4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73B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D73B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D73B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>ценности)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b/>
          <w:sz w:val="28"/>
          <w:szCs w:val="28"/>
        </w:rPr>
        <w:t>Формы и содержание деятельности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Воспитание на занятиях по дополнительной образовательной программе осуществляется преимущественно через: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2.Мотивационно-побудительные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3. 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4. Коммуникативные игры.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</w:t>
      </w:r>
      <w:proofErr w:type="spellStart"/>
      <w:r w:rsidRPr="00D73B43">
        <w:rPr>
          <w:rFonts w:ascii="Times New Roman" w:eastAsia="Times New Roman" w:hAnsi="Times New Roman" w:cs="Times New Roman"/>
          <w:sz w:val="28"/>
          <w:szCs w:val="28"/>
        </w:rPr>
        <w:t>вовлечённости</w:t>
      </w:r>
      <w:proofErr w:type="spellEnd"/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5. Дидактические игры. Это игры активного       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6. Продуктивная деятельность. Включает рисование, лепку, аппликацию, 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>7. 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 8.Применение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D73B43" w:rsidRPr="00D73B43" w:rsidRDefault="00D73B43" w:rsidP="00D73B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73B43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 w:rsidRPr="00D73B43">
        <w:rPr>
          <w:rFonts w:ascii="Times New Roman" w:eastAsia="Times New Roman" w:hAnsi="Times New Roman" w:cs="Times New Roman"/>
          <w:sz w:val="28"/>
          <w:szCs w:val="28"/>
        </w:rPr>
        <w:t xml:space="preserve">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73B43" w:rsidRPr="00D73B43" w:rsidRDefault="00D73B43" w:rsidP="00D73B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 Календарный план воспитательной работы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42"/>
        <w:gridCol w:w="2296"/>
        <w:gridCol w:w="2844"/>
      </w:tblGrid>
      <w:tr w:rsidR="00D73B43" w:rsidRPr="00D73B43" w:rsidTr="00D935B0">
        <w:tc>
          <w:tcPr>
            <w:tcW w:w="709" w:type="dxa"/>
          </w:tcPr>
          <w:p w:rsidR="00D73B43" w:rsidRPr="00D73B43" w:rsidRDefault="00D73B43" w:rsidP="00D73B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92" w:type="dxa"/>
          </w:tcPr>
          <w:p w:rsidR="00D73B43" w:rsidRPr="00D73B43" w:rsidRDefault="00D73B43" w:rsidP="00D73B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мероприятия, события</w:t>
            </w:r>
          </w:p>
        </w:tc>
        <w:tc>
          <w:tcPr>
            <w:tcW w:w="2393" w:type="dxa"/>
          </w:tcPr>
          <w:p w:rsidR="00D73B43" w:rsidRPr="00D73B43" w:rsidRDefault="00D73B43" w:rsidP="00D73B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3029" w:type="dxa"/>
          </w:tcPr>
          <w:p w:rsidR="00D73B43" w:rsidRPr="00D73B43" w:rsidRDefault="00D73B43" w:rsidP="00D73B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D73B43" w:rsidRPr="00D73B43" w:rsidTr="00D935B0">
        <w:tc>
          <w:tcPr>
            <w:tcW w:w="709" w:type="dxa"/>
          </w:tcPr>
          <w:p w:rsidR="00D73B43" w:rsidRPr="00D73B43" w:rsidRDefault="00D73B43" w:rsidP="00D73B43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  <w:tc>
          <w:tcPr>
            <w:tcW w:w="2393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3029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73B43" w:rsidRPr="00D73B43" w:rsidTr="00D935B0">
        <w:tc>
          <w:tcPr>
            <w:tcW w:w="709" w:type="dxa"/>
          </w:tcPr>
          <w:p w:rsidR="00D73B43" w:rsidRPr="00D73B43" w:rsidRDefault="00D73B43" w:rsidP="00D73B43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год </w:t>
            </w:r>
          </w:p>
        </w:tc>
        <w:tc>
          <w:tcPr>
            <w:tcW w:w="2393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3029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73B43" w:rsidRPr="00D73B43" w:rsidTr="00D935B0">
        <w:tc>
          <w:tcPr>
            <w:tcW w:w="709" w:type="dxa"/>
          </w:tcPr>
          <w:p w:rsidR="00D73B43" w:rsidRPr="00D73B43" w:rsidRDefault="00D73B43" w:rsidP="00D73B43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балл</w:t>
            </w:r>
          </w:p>
        </w:tc>
        <w:tc>
          <w:tcPr>
            <w:tcW w:w="2393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3029" w:type="dxa"/>
          </w:tcPr>
          <w:p w:rsidR="00D73B43" w:rsidRPr="00D73B43" w:rsidRDefault="00D73B43" w:rsidP="00D7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B4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73B43" w:rsidRPr="00D73B43" w:rsidRDefault="00D73B43" w:rsidP="00D73B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B43" w:rsidRDefault="00D73B43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43" w:rsidRPr="00916126" w:rsidRDefault="00D73B43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3.СПИСОК ЛИТЕРАТУРЫ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литературы, рекомендуемый педагогам.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Бочев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Эмоциональное и выразительное движение в танце. - М., 1963. – 148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Педагогика способностей. – М.: Знание, 1973. – 117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Ветлугина Н.А. Музыкальное развитие ребенка.- М.: Просвещение, 1967.-203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С. Музыкальные тропинки. - Мн.: Лексис, 2005. – 48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Запорожец А.В. Некоторые психологические вопросы развития детей дошкольного возраста. - М., 1963. – 175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 И., Новоскольцева И. Ладушки: программа по музыкальному воспитанию детей дошкольного возраста.- Санкт-Петербург:  Невская НОТА, 2010. – 68с.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Кацер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Игровая методика обучения танцам. – М.: Музыкальная палитра, 2005. – 48 с.</w:t>
      </w:r>
    </w:p>
    <w:p w:rsidR="00916126" w:rsidRPr="00916126" w:rsidRDefault="00916126" w:rsidP="0091612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Слуцкая С.Л. Танцевальная мозаика. Хореография в детском саду.- М.: </w:t>
      </w: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2006. - 272 с.</w:t>
      </w: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26" w:rsidRPr="00916126" w:rsidRDefault="00916126" w:rsidP="009161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литературы, рекомендуемый родителям и детям.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Барышникова Т. Азбука хореографии - М.: Айрис-пресс, 1999. – 264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Зарецкая Н., </w:t>
      </w: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Роот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З., Танцы в детском саду. – М.: Айрис-пресс, 2006. – 112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О.Н. Планета танца. – Харьков «Факт», 2016. – 71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 И., Новоскольцева И. Этот удивительный ритм. Развитие чувства ритма у детей. –СПб.: Композитор, 2005. - 76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Суворова Т.И. Танцевальная ритмика для детей 5 лет . – СПб.: Музыкальная палитра, 2006. – 44 с.</w:t>
      </w:r>
    </w:p>
    <w:p w:rsidR="00916126" w:rsidRPr="00916126" w:rsidRDefault="00916126" w:rsidP="00916126">
      <w:pPr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Фирилева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Ж.Е., Сайкина Е.Г. «</w:t>
      </w: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-Фи-</w:t>
      </w:r>
      <w:proofErr w:type="spellStart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Дансе</w:t>
      </w:r>
      <w:proofErr w:type="spellEnd"/>
      <w:r w:rsidRPr="0091612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танцевально-игровая гимнастика для детей. – СПб.: Детство-пресс, 2006. -352 с.</w:t>
      </w: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26" w:rsidRPr="00916126" w:rsidRDefault="00916126" w:rsidP="00916126">
      <w:p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26" w:rsidRPr="00916126" w:rsidRDefault="00916126" w:rsidP="00916126">
      <w:pPr>
        <w:pStyle w:val="20"/>
        <w:shd w:val="clear" w:color="auto" w:fill="auto"/>
        <w:tabs>
          <w:tab w:val="left" w:pos="738"/>
        </w:tabs>
        <w:spacing w:before="0" w:line="360" w:lineRule="auto"/>
        <w:ind w:left="780" w:firstLine="0"/>
        <w:jc w:val="left"/>
        <w:rPr>
          <w:sz w:val="28"/>
          <w:szCs w:val="28"/>
        </w:rPr>
      </w:pPr>
    </w:p>
    <w:p w:rsidR="005B3120" w:rsidRPr="005B3120" w:rsidRDefault="005B3120" w:rsidP="009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120" w:rsidRPr="005B3120" w:rsidRDefault="005B3120" w:rsidP="005B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3120" w:rsidRPr="00CD63A5" w:rsidRDefault="005B3120" w:rsidP="005B31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B3120" w:rsidRPr="00CD63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85" w:rsidRDefault="00634B85" w:rsidP="00D73B43">
      <w:pPr>
        <w:spacing w:after="0" w:line="240" w:lineRule="auto"/>
      </w:pPr>
      <w:r>
        <w:separator/>
      </w:r>
    </w:p>
  </w:endnote>
  <w:endnote w:type="continuationSeparator" w:id="0">
    <w:p w:rsidR="00634B85" w:rsidRDefault="00634B85" w:rsidP="00D7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135626"/>
      <w:docPartObj>
        <w:docPartGallery w:val="Page Numbers (Bottom of Page)"/>
        <w:docPartUnique/>
      </w:docPartObj>
    </w:sdtPr>
    <w:sdtEndPr/>
    <w:sdtContent>
      <w:p w:rsidR="00404CF6" w:rsidRDefault="00404C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B5">
          <w:rPr>
            <w:noProof/>
          </w:rPr>
          <w:t>28</w:t>
        </w:r>
        <w:r>
          <w:fldChar w:fldCharType="end"/>
        </w:r>
      </w:p>
    </w:sdtContent>
  </w:sdt>
  <w:p w:rsidR="00404CF6" w:rsidRDefault="00404C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85" w:rsidRDefault="00634B85" w:rsidP="00D73B43">
      <w:pPr>
        <w:spacing w:after="0" w:line="240" w:lineRule="auto"/>
      </w:pPr>
      <w:r>
        <w:separator/>
      </w:r>
    </w:p>
  </w:footnote>
  <w:footnote w:type="continuationSeparator" w:id="0">
    <w:p w:rsidR="00634B85" w:rsidRDefault="00634B85" w:rsidP="00D7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B97"/>
    <w:multiLevelType w:val="multilevel"/>
    <w:tmpl w:val="65A4B8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B53FE"/>
    <w:multiLevelType w:val="multilevel"/>
    <w:tmpl w:val="D71CD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401A7C"/>
    <w:multiLevelType w:val="multilevel"/>
    <w:tmpl w:val="5E0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26E86"/>
    <w:multiLevelType w:val="multilevel"/>
    <w:tmpl w:val="CFEC5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12D2442"/>
    <w:multiLevelType w:val="multilevel"/>
    <w:tmpl w:val="3FA4E8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7572531"/>
    <w:multiLevelType w:val="multilevel"/>
    <w:tmpl w:val="036E10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9E0685"/>
    <w:multiLevelType w:val="multilevel"/>
    <w:tmpl w:val="A09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A3531"/>
    <w:multiLevelType w:val="multilevel"/>
    <w:tmpl w:val="AFB2C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8" w15:restartNumberingAfterBreak="0">
    <w:nsid w:val="25E8602D"/>
    <w:multiLevelType w:val="hybridMultilevel"/>
    <w:tmpl w:val="E9C23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6D34"/>
    <w:multiLevelType w:val="multilevel"/>
    <w:tmpl w:val="852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7404A"/>
    <w:multiLevelType w:val="hybridMultilevel"/>
    <w:tmpl w:val="1AAC9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327B"/>
    <w:multiLevelType w:val="multilevel"/>
    <w:tmpl w:val="C1B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33E0D"/>
    <w:multiLevelType w:val="multilevel"/>
    <w:tmpl w:val="801A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D17432"/>
    <w:multiLevelType w:val="multilevel"/>
    <w:tmpl w:val="E244E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48C6408"/>
    <w:multiLevelType w:val="multilevel"/>
    <w:tmpl w:val="C1B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52031"/>
    <w:multiLevelType w:val="hybridMultilevel"/>
    <w:tmpl w:val="4A784ADE"/>
    <w:lvl w:ilvl="0" w:tplc="6B368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825FE"/>
    <w:multiLevelType w:val="multilevel"/>
    <w:tmpl w:val="5FF84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F536D2"/>
    <w:multiLevelType w:val="multilevel"/>
    <w:tmpl w:val="6EFC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577D0"/>
    <w:multiLevelType w:val="multilevel"/>
    <w:tmpl w:val="5BFE8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8045D8C"/>
    <w:multiLevelType w:val="hybridMultilevel"/>
    <w:tmpl w:val="891EA3BA"/>
    <w:lvl w:ilvl="0" w:tplc="CBE0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7AE8"/>
    <w:multiLevelType w:val="multilevel"/>
    <w:tmpl w:val="C686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0642A83"/>
    <w:multiLevelType w:val="multilevel"/>
    <w:tmpl w:val="5202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746FC5"/>
    <w:multiLevelType w:val="hybridMultilevel"/>
    <w:tmpl w:val="E5FC89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142F67"/>
    <w:multiLevelType w:val="multilevel"/>
    <w:tmpl w:val="784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F6034"/>
    <w:multiLevelType w:val="hybridMultilevel"/>
    <w:tmpl w:val="B88A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345CA"/>
    <w:multiLevelType w:val="hybridMultilevel"/>
    <w:tmpl w:val="30DCC5A8"/>
    <w:lvl w:ilvl="0" w:tplc="6FA46842">
      <w:numFmt w:val="bullet"/>
      <w:lvlText w:val="-"/>
      <w:lvlJc w:val="left"/>
      <w:pPr>
        <w:ind w:left="484" w:hanging="1900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27542996">
      <w:numFmt w:val="bullet"/>
      <w:lvlText w:val="•"/>
      <w:lvlJc w:val="left"/>
      <w:pPr>
        <w:ind w:left="1470" w:hanging="1900"/>
      </w:pPr>
      <w:rPr>
        <w:rFonts w:hint="default"/>
        <w:lang w:val="ru-RU" w:eastAsia="en-US" w:bidi="ar-SA"/>
      </w:rPr>
    </w:lvl>
    <w:lvl w:ilvl="2" w:tplc="AA04F63A">
      <w:numFmt w:val="bullet"/>
      <w:lvlText w:val="•"/>
      <w:lvlJc w:val="left"/>
      <w:pPr>
        <w:ind w:left="2461" w:hanging="1900"/>
      </w:pPr>
      <w:rPr>
        <w:rFonts w:hint="default"/>
        <w:lang w:val="ru-RU" w:eastAsia="en-US" w:bidi="ar-SA"/>
      </w:rPr>
    </w:lvl>
    <w:lvl w:ilvl="3" w:tplc="AC748674">
      <w:numFmt w:val="bullet"/>
      <w:lvlText w:val="•"/>
      <w:lvlJc w:val="left"/>
      <w:pPr>
        <w:ind w:left="3451" w:hanging="1900"/>
      </w:pPr>
      <w:rPr>
        <w:rFonts w:hint="default"/>
        <w:lang w:val="ru-RU" w:eastAsia="en-US" w:bidi="ar-SA"/>
      </w:rPr>
    </w:lvl>
    <w:lvl w:ilvl="4" w:tplc="8A321078">
      <w:numFmt w:val="bullet"/>
      <w:lvlText w:val="•"/>
      <w:lvlJc w:val="left"/>
      <w:pPr>
        <w:ind w:left="4442" w:hanging="1900"/>
      </w:pPr>
      <w:rPr>
        <w:rFonts w:hint="default"/>
        <w:lang w:val="ru-RU" w:eastAsia="en-US" w:bidi="ar-SA"/>
      </w:rPr>
    </w:lvl>
    <w:lvl w:ilvl="5" w:tplc="12AC9ED0">
      <w:numFmt w:val="bullet"/>
      <w:lvlText w:val="•"/>
      <w:lvlJc w:val="left"/>
      <w:pPr>
        <w:ind w:left="5433" w:hanging="1900"/>
      </w:pPr>
      <w:rPr>
        <w:rFonts w:hint="default"/>
        <w:lang w:val="ru-RU" w:eastAsia="en-US" w:bidi="ar-SA"/>
      </w:rPr>
    </w:lvl>
    <w:lvl w:ilvl="6" w:tplc="09427812">
      <w:numFmt w:val="bullet"/>
      <w:lvlText w:val="•"/>
      <w:lvlJc w:val="left"/>
      <w:pPr>
        <w:ind w:left="6423" w:hanging="1900"/>
      </w:pPr>
      <w:rPr>
        <w:rFonts w:hint="default"/>
        <w:lang w:val="ru-RU" w:eastAsia="en-US" w:bidi="ar-SA"/>
      </w:rPr>
    </w:lvl>
    <w:lvl w:ilvl="7" w:tplc="B7CA4FB8">
      <w:numFmt w:val="bullet"/>
      <w:lvlText w:val="•"/>
      <w:lvlJc w:val="left"/>
      <w:pPr>
        <w:ind w:left="7414" w:hanging="1900"/>
      </w:pPr>
      <w:rPr>
        <w:rFonts w:hint="default"/>
        <w:lang w:val="ru-RU" w:eastAsia="en-US" w:bidi="ar-SA"/>
      </w:rPr>
    </w:lvl>
    <w:lvl w:ilvl="8" w:tplc="B0122EB2">
      <w:numFmt w:val="bullet"/>
      <w:lvlText w:val="•"/>
      <w:lvlJc w:val="left"/>
      <w:pPr>
        <w:ind w:left="8404" w:hanging="1900"/>
      </w:pPr>
      <w:rPr>
        <w:rFonts w:hint="default"/>
        <w:lang w:val="ru-RU" w:eastAsia="en-US" w:bidi="ar-SA"/>
      </w:rPr>
    </w:lvl>
  </w:abstractNum>
  <w:abstractNum w:abstractNumId="26" w15:restartNumberingAfterBreak="0">
    <w:nsid w:val="67E50DEE"/>
    <w:multiLevelType w:val="multilevel"/>
    <w:tmpl w:val="1D8E328A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E57BF4"/>
    <w:multiLevelType w:val="multilevel"/>
    <w:tmpl w:val="452E8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7E62A4E"/>
    <w:multiLevelType w:val="multilevel"/>
    <w:tmpl w:val="5B9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92C2F"/>
    <w:multiLevelType w:val="multilevel"/>
    <w:tmpl w:val="6EBA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8766D1"/>
    <w:multiLevelType w:val="multilevel"/>
    <w:tmpl w:val="6F1056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2D93E67"/>
    <w:multiLevelType w:val="multilevel"/>
    <w:tmpl w:val="6A3A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E2422C"/>
    <w:multiLevelType w:val="multilevel"/>
    <w:tmpl w:val="9B9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4D1C29"/>
    <w:multiLevelType w:val="hybridMultilevel"/>
    <w:tmpl w:val="50B6AF60"/>
    <w:lvl w:ilvl="0" w:tplc="93000BAC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34" w15:restartNumberingAfterBreak="0">
    <w:nsid w:val="7CC02C82"/>
    <w:multiLevelType w:val="multilevel"/>
    <w:tmpl w:val="4EA0B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25"/>
  </w:num>
  <w:num w:numId="5">
    <w:abstractNumId w:val="18"/>
  </w:num>
  <w:num w:numId="6">
    <w:abstractNumId w:val="11"/>
  </w:num>
  <w:num w:numId="7">
    <w:abstractNumId w:val="3"/>
  </w:num>
  <w:num w:numId="8">
    <w:abstractNumId w:val="29"/>
  </w:num>
  <w:num w:numId="9">
    <w:abstractNumId w:val="17"/>
  </w:num>
  <w:num w:numId="10">
    <w:abstractNumId w:val="32"/>
  </w:num>
  <w:num w:numId="11">
    <w:abstractNumId w:val="21"/>
  </w:num>
  <w:num w:numId="12">
    <w:abstractNumId w:val="31"/>
  </w:num>
  <w:num w:numId="13">
    <w:abstractNumId w:val="16"/>
  </w:num>
  <w:num w:numId="14">
    <w:abstractNumId w:val="28"/>
  </w:num>
  <w:num w:numId="15">
    <w:abstractNumId w:val="30"/>
  </w:num>
  <w:num w:numId="16">
    <w:abstractNumId w:val="4"/>
  </w:num>
  <w:num w:numId="17">
    <w:abstractNumId w:val="12"/>
  </w:num>
  <w:num w:numId="18">
    <w:abstractNumId w:val="6"/>
  </w:num>
  <w:num w:numId="19">
    <w:abstractNumId w:val="33"/>
  </w:num>
  <w:num w:numId="20">
    <w:abstractNumId w:val="24"/>
  </w:num>
  <w:num w:numId="21">
    <w:abstractNumId w:val="2"/>
  </w:num>
  <w:num w:numId="22">
    <w:abstractNumId w:val="23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0"/>
  </w:num>
  <w:num w:numId="28">
    <w:abstractNumId w:val="13"/>
  </w:num>
  <w:num w:numId="29">
    <w:abstractNumId w:val="26"/>
  </w:num>
  <w:num w:numId="30">
    <w:abstractNumId w:val="34"/>
  </w:num>
  <w:num w:numId="31">
    <w:abstractNumId w:val="10"/>
  </w:num>
  <w:num w:numId="32">
    <w:abstractNumId w:val="22"/>
  </w:num>
  <w:num w:numId="33">
    <w:abstractNumId w:val="15"/>
  </w:num>
  <w:num w:numId="34">
    <w:abstractNumId w:val="1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A5"/>
    <w:rsid w:val="000F6556"/>
    <w:rsid w:val="001257B5"/>
    <w:rsid w:val="00133771"/>
    <w:rsid w:val="00152036"/>
    <w:rsid w:val="00310FAC"/>
    <w:rsid w:val="003F73CC"/>
    <w:rsid w:val="00404CF6"/>
    <w:rsid w:val="00546AAE"/>
    <w:rsid w:val="00550E61"/>
    <w:rsid w:val="005B3120"/>
    <w:rsid w:val="00634B85"/>
    <w:rsid w:val="007C0D4A"/>
    <w:rsid w:val="007D7520"/>
    <w:rsid w:val="008F1300"/>
    <w:rsid w:val="00916126"/>
    <w:rsid w:val="00BD6CBD"/>
    <w:rsid w:val="00CD63A5"/>
    <w:rsid w:val="00D53156"/>
    <w:rsid w:val="00D73B43"/>
    <w:rsid w:val="00D935B0"/>
    <w:rsid w:val="00E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472506"/>
  <w15:chartTrackingRefBased/>
  <w15:docId w15:val="{1F306CFA-BF94-4108-9285-0EA23F95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161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6126"/>
    <w:pPr>
      <w:widowControl w:val="0"/>
      <w:shd w:val="clear" w:color="auto" w:fill="FFFFFF"/>
      <w:spacing w:before="420" w:after="0" w:line="370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16126"/>
  </w:style>
  <w:style w:type="paragraph" w:customStyle="1" w:styleId="c12">
    <w:name w:val="c12"/>
    <w:basedOn w:val="a"/>
    <w:rsid w:val="0091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916126"/>
  </w:style>
  <w:style w:type="character" w:customStyle="1" w:styleId="c1">
    <w:name w:val="c1"/>
    <w:basedOn w:val="a0"/>
    <w:rsid w:val="00916126"/>
  </w:style>
  <w:style w:type="paragraph" w:customStyle="1" w:styleId="c0">
    <w:name w:val="c0"/>
    <w:basedOn w:val="a"/>
    <w:rsid w:val="0091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6126"/>
    <w:pPr>
      <w:spacing w:after="200" w:line="276" w:lineRule="auto"/>
      <w:ind w:left="720"/>
      <w:contextualSpacing/>
    </w:pPr>
  </w:style>
  <w:style w:type="character" w:customStyle="1" w:styleId="c17">
    <w:name w:val="c17"/>
    <w:basedOn w:val="a0"/>
    <w:rsid w:val="00916126"/>
  </w:style>
  <w:style w:type="paragraph" w:customStyle="1" w:styleId="c23c61">
    <w:name w:val="c23 c61"/>
    <w:basedOn w:val="a"/>
    <w:rsid w:val="0091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6126"/>
  </w:style>
  <w:style w:type="paragraph" w:customStyle="1" w:styleId="c9">
    <w:name w:val="c9"/>
    <w:basedOn w:val="a"/>
    <w:rsid w:val="0091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91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9161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161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16126"/>
    <w:pPr>
      <w:widowControl w:val="0"/>
      <w:shd w:val="clear" w:color="auto" w:fill="FFFFFF"/>
      <w:spacing w:before="15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916126"/>
    <w:pPr>
      <w:widowControl w:val="0"/>
      <w:shd w:val="clear" w:color="auto" w:fill="FFFFFF"/>
      <w:spacing w:before="2520" w:after="0" w:line="29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91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126"/>
  </w:style>
  <w:style w:type="paragraph" w:styleId="a7">
    <w:name w:val="footer"/>
    <w:basedOn w:val="a"/>
    <w:link w:val="a8"/>
    <w:uiPriority w:val="99"/>
    <w:unhideWhenUsed/>
    <w:rsid w:val="0091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126"/>
  </w:style>
  <w:style w:type="paragraph" w:styleId="a9">
    <w:name w:val="Balloon Text"/>
    <w:basedOn w:val="a"/>
    <w:link w:val="aa"/>
    <w:uiPriority w:val="99"/>
    <w:semiHidden/>
    <w:unhideWhenUsed/>
    <w:rsid w:val="009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5848</Words>
  <Characters>33338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2023-10-26T00:58:00Z</cp:lastPrinted>
  <dcterms:created xsi:type="dcterms:W3CDTF">2023-08-17T00:54:00Z</dcterms:created>
  <dcterms:modified xsi:type="dcterms:W3CDTF">2025-03-18T11:34:00Z</dcterms:modified>
</cp:coreProperties>
</file>