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2D" w:rsidRPr="00126C25" w:rsidRDefault="00126C25" w:rsidP="00126C2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26C25">
        <w:rPr>
          <w:rFonts w:ascii="Times New Roman" w:hAnsi="Times New Roman" w:cs="Times New Roman"/>
          <w:b/>
          <w:i/>
          <w:color w:val="00B050"/>
          <w:sz w:val="28"/>
          <w:szCs w:val="28"/>
        </w:rPr>
        <w:t>«</w:t>
      </w:r>
      <w:r w:rsidR="000D4C2D" w:rsidRPr="00126C25">
        <w:rPr>
          <w:rFonts w:ascii="Times New Roman" w:hAnsi="Times New Roman" w:cs="Times New Roman"/>
          <w:b/>
          <w:i/>
          <w:color w:val="00B050"/>
          <w:sz w:val="28"/>
          <w:szCs w:val="28"/>
        </w:rPr>
        <w:t>Показывайте свои чувства</w:t>
      </w:r>
      <w:r w:rsidRPr="00126C25"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2554B7" w:rsidRPr="002554B7" w:rsidRDefault="002554B7" w:rsidP="00126C2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4C2D" w:rsidRPr="003E78F5" w:rsidRDefault="000D4C2D" w:rsidP="00126C2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Родитель для ребёнка-модель подражания. Когда ребёнок наблюдает за взрослым, он начинает понимать, как следует обращаться со своими чувствами.</w:t>
      </w:r>
    </w:p>
    <w:p w:rsidR="000D4C2D" w:rsidRPr="003E78F5" w:rsidRDefault="000D4C2D" w:rsidP="00126C2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Ему надо видеть взрослого не только радостным и счастливым, но и уставшего, расстроенного, иногда</w:t>
      </w:r>
      <w:bookmarkStart w:id="0" w:name="_GoBack"/>
      <w:bookmarkEnd w:id="0"/>
      <w:r w:rsidRPr="003E78F5">
        <w:rPr>
          <w:rFonts w:ascii="Times New Roman" w:hAnsi="Times New Roman" w:cs="Times New Roman"/>
          <w:sz w:val="24"/>
          <w:szCs w:val="24"/>
        </w:rPr>
        <w:t xml:space="preserve"> разозлённого, иными словами-естественного.</w:t>
      </w:r>
    </w:p>
    <w:p w:rsidR="000D4C2D" w:rsidRPr="003E78F5" w:rsidRDefault="000D4C2D" w:rsidP="00126C2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 xml:space="preserve">Поэтому для родителя важно в первую очередь не бояться быть «настоящим», чтобы ребёнок мог признать самого себя со всеми слабостями и особенностями. </w:t>
      </w:r>
    </w:p>
    <w:p w:rsidR="000D4C2D" w:rsidRPr="003E78F5" w:rsidRDefault="000D4C2D" w:rsidP="00126C2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>Показывая свои чувства, вы, как образец для подражания, даете право и ребёнку переживать все многообразие эмоций, учите выражать их приемлемым способом.</w:t>
      </w:r>
    </w:p>
    <w:p w:rsidR="0053242D" w:rsidRDefault="002554B7" w:rsidP="00126C25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445743</wp:posOffset>
            </wp:positionV>
            <wp:extent cx="5940425" cy="3839772"/>
            <wp:effectExtent l="0" t="0" r="3175" b="8890"/>
            <wp:wrapTight wrapText="bothSides">
              <wp:wrapPolygon edited="0">
                <wp:start x="0" y="0"/>
                <wp:lineTo x="0" y="21543"/>
                <wp:lineTo x="21542" y="21543"/>
                <wp:lineTo x="21542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DE"/>
    <w:rsid w:val="000D4C2D"/>
    <w:rsid w:val="00126C25"/>
    <w:rsid w:val="002014DE"/>
    <w:rsid w:val="00235F26"/>
    <w:rsid w:val="002554B7"/>
    <w:rsid w:val="00511D7F"/>
    <w:rsid w:val="00540599"/>
    <w:rsid w:val="00AC0D7F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52EB"/>
  <w15:chartTrackingRefBased/>
  <w15:docId w15:val="{E9DE728E-2EA7-42FF-8C30-1AEC9627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2025-01-31T05:14:00Z</dcterms:created>
  <dcterms:modified xsi:type="dcterms:W3CDTF">2025-02-20T02:22:00Z</dcterms:modified>
</cp:coreProperties>
</file>