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0E" w:rsidRPr="005A27E9" w:rsidRDefault="002E56D6" w:rsidP="002E56D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A27E9">
        <w:rPr>
          <w:rFonts w:ascii="Times New Roman" w:hAnsi="Times New Roman" w:cs="Times New Roman"/>
          <w:b/>
          <w:i/>
          <w:color w:val="00B050"/>
          <w:sz w:val="28"/>
          <w:szCs w:val="28"/>
        </w:rPr>
        <w:t>«</w:t>
      </w:r>
      <w:r w:rsidR="00FA720E" w:rsidRPr="005A27E9">
        <w:rPr>
          <w:rFonts w:ascii="Times New Roman" w:hAnsi="Times New Roman" w:cs="Times New Roman"/>
          <w:b/>
          <w:i/>
          <w:color w:val="00B050"/>
          <w:sz w:val="28"/>
          <w:szCs w:val="28"/>
        </w:rPr>
        <w:t>Право на собственное мнение</w:t>
      </w:r>
      <w:r w:rsidRPr="005A27E9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717BFC" w:rsidRPr="00717BFC" w:rsidRDefault="00717BFC" w:rsidP="002E56D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720E" w:rsidRPr="003E78F5" w:rsidRDefault="00FA720E" w:rsidP="002E56D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После кризиса трех лет ребёнок уже в состоянии делать выбор-какой свитер ему надеть на прогулку, пойти ли на неё в принципе, взять в кровать куклу или уложить спать с собой любимую машинку.</w:t>
      </w:r>
    </w:p>
    <w:p w:rsidR="00FA720E" w:rsidRPr="003E78F5" w:rsidRDefault="00FA720E" w:rsidP="002E56D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Позволяйте детям принимать решения и не критикуйте его идеи. Иначе есть риск, то что ваш сын или дочь не научатся делать то, чего хочется именно им и будут следовать за чужим мнением.</w:t>
      </w:r>
    </w:p>
    <w:p w:rsidR="00FA720E" w:rsidRPr="003E78F5" w:rsidRDefault="00FA720E" w:rsidP="002E56D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 xml:space="preserve">Кроме права иметь собственное мнение и делать самостоятельно выбор во многих ситуациях, у ребёнка есть право на чувства. Задача родителе- принимать чувства детей и помогать им выражать эти чувства, а также не возлагать на ребёнка ответственность за собственные эмоции. </w:t>
      </w:r>
    </w:p>
    <w:p w:rsidR="00FA720E" w:rsidRPr="003E78F5" w:rsidRDefault="00FA720E" w:rsidP="002E56D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Внимательные, чуткие к чувствам ребёнка родители обязательно заметят, когда ребёнок начнет проявлять недовольство тем, что раньше казалось ему приемлемым или даже приятным. Это означает, что ребёнок повзрослел.</w:t>
      </w:r>
    </w:p>
    <w:p w:rsidR="0053242D" w:rsidRDefault="005A27E9" w:rsidP="002E56D6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ind w:left="-851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-251386</wp:posOffset>
            </wp:positionH>
            <wp:positionV relativeFrom="paragraph">
              <wp:posOffset>396117</wp:posOffset>
            </wp:positionV>
            <wp:extent cx="5940425" cy="3962264"/>
            <wp:effectExtent l="0" t="0" r="3175" b="635"/>
            <wp:wrapTight wrapText="bothSides">
              <wp:wrapPolygon edited="0">
                <wp:start x="0" y="0"/>
                <wp:lineTo x="0" y="21500"/>
                <wp:lineTo x="21542" y="21500"/>
                <wp:lineTo x="21542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3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59"/>
    <w:rsid w:val="002E56D6"/>
    <w:rsid w:val="00511D7F"/>
    <w:rsid w:val="00540599"/>
    <w:rsid w:val="005A27E9"/>
    <w:rsid w:val="006B3D83"/>
    <w:rsid w:val="00717BFC"/>
    <w:rsid w:val="00813859"/>
    <w:rsid w:val="00D0648E"/>
    <w:rsid w:val="00F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D7B9-54AA-4A87-80C3-D80F43C3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2025-01-31T05:10:00Z</dcterms:created>
  <dcterms:modified xsi:type="dcterms:W3CDTF">2025-02-20T02:30:00Z</dcterms:modified>
</cp:coreProperties>
</file>