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BD" w:rsidRPr="00BB2822" w:rsidRDefault="00690FBD" w:rsidP="00BB282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BB282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Родительское собрание – тренинг</w:t>
      </w:r>
      <w:r w:rsidR="00F722B4" w:rsidRPr="00BB282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в младшей группе</w:t>
      </w:r>
      <w:r w:rsidRPr="00BB282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«Вместе»</w:t>
      </w:r>
    </w:p>
    <w:p w:rsidR="00F5171D" w:rsidRPr="00F722B4" w:rsidRDefault="00F5171D" w:rsidP="00BB282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0FBD" w:rsidRPr="00F722B4" w:rsidRDefault="00690FBD" w:rsidP="00BB282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Цель:</w:t>
      </w: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сплочение родительского коллектива и построение эффективного командного взаимодействия.</w:t>
      </w:r>
    </w:p>
    <w:p w:rsidR="003A7B7E" w:rsidRPr="00F722B4" w:rsidRDefault="00690FBD" w:rsidP="003A7B7E">
      <w:pPr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  <w:r w:rsidR="003A7B7E" w:rsidRPr="003A7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B7E"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 усиление общего командного духа, путем сплочения группы людей;</w:t>
      </w:r>
    </w:p>
    <w:p w:rsidR="003A7B7E" w:rsidRPr="00F722B4" w:rsidRDefault="003A7B7E" w:rsidP="003A7B7E">
      <w:pPr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ответственности и вклада каждого участника в решении общих задач;</w:t>
      </w:r>
    </w:p>
    <w:p w:rsidR="003A7B7E" w:rsidRPr="00F722B4" w:rsidRDefault="003A7B7E" w:rsidP="003A7B7E">
      <w:pPr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эмоционального и физического удовольствия от результатов тренинга;</w:t>
      </w:r>
    </w:p>
    <w:p w:rsidR="003A7B7E" w:rsidRPr="00F722B4" w:rsidRDefault="003A7B7E" w:rsidP="003A7B7E">
      <w:pPr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себя командой;</w:t>
      </w:r>
    </w:p>
    <w:p w:rsidR="003A7B7E" w:rsidRPr="00F722B4" w:rsidRDefault="003A7B7E" w:rsidP="003A7B7E">
      <w:pPr>
        <w:pStyle w:val="a3"/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hanging="142"/>
        <w:jc w:val="both"/>
        <w:rPr>
          <w:color w:val="000000" w:themeColor="text1"/>
        </w:rPr>
      </w:pPr>
      <w:r w:rsidRPr="00F722B4">
        <w:rPr>
          <w:color w:val="000000" w:themeColor="text1"/>
        </w:rPr>
        <w:t>Способствовать формированию благоприятного психологического климата в группе родителей;</w:t>
      </w:r>
    </w:p>
    <w:p w:rsidR="003A7B7E" w:rsidRPr="00F722B4" w:rsidRDefault="003A7B7E" w:rsidP="003A7B7E">
      <w:pPr>
        <w:pStyle w:val="a3"/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hanging="142"/>
        <w:jc w:val="both"/>
        <w:rPr>
          <w:color w:val="000000" w:themeColor="text1"/>
        </w:rPr>
      </w:pPr>
      <w:r w:rsidRPr="00F722B4">
        <w:rPr>
          <w:color w:val="000000" w:themeColor="text1"/>
        </w:rPr>
        <w:t>Создать условия для осознания каждым участником важности своей роли в группе;</w:t>
      </w:r>
    </w:p>
    <w:p w:rsidR="003A7B7E" w:rsidRPr="00F722B4" w:rsidRDefault="003A7B7E" w:rsidP="003A7B7E">
      <w:pPr>
        <w:pStyle w:val="a3"/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hanging="142"/>
        <w:jc w:val="both"/>
        <w:rPr>
          <w:color w:val="000000" w:themeColor="text1"/>
        </w:rPr>
      </w:pPr>
      <w:r w:rsidRPr="00F722B4">
        <w:rPr>
          <w:color w:val="000000" w:themeColor="text1"/>
        </w:rPr>
        <w:t>Развивать умение работать в команде;</w:t>
      </w:r>
    </w:p>
    <w:p w:rsidR="003A7B7E" w:rsidRPr="00F722B4" w:rsidRDefault="003A7B7E" w:rsidP="003A7B7E">
      <w:pPr>
        <w:pStyle w:val="a3"/>
        <w:numPr>
          <w:ilvl w:val="0"/>
          <w:numId w:val="1"/>
        </w:numPr>
        <w:pBdr>
          <w:top w:val="double" w:sz="4" w:space="1" w:color="00B050"/>
          <w:left w:val="double" w:sz="4" w:space="1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hanging="142"/>
        <w:jc w:val="both"/>
        <w:rPr>
          <w:color w:val="000000" w:themeColor="text1"/>
        </w:rPr>
      </w:pPr>
      <w:r w:rsidRPr="00F722B4">
        <w:rPr>
          <w:color w:val="000000" w:themeColor="text1"/>
        </w:rPr>
        <w:t>Способствовать осознанию необходимости сплочения коллектива родителей группы.</w:t>
      </w:r>
    </w:p>
    <w:p w:rsidR="00690FBD" w:rsidRPr="00F722B4" w:rsidRDefault="00690FBD" w:rsidP="00BB282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2D67A3" w:rsidRPr="00F722B4" w:rsidRDefault="002D67A3" w:rsidP="003A7B7E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b/>
          <w:color w:val="000000" w:themeColor="text1"/>
        </w:rPr>
        <w:t>Уважаемые родители, здравствуйте!</w:t>
      </w:r>
      <w:r w:rsidRPr="00F722B4">
        <w:rPr>
          <w:color w:val="000000" w:themeColor="text1"/>
        </w:rPr>
        <w:t xml:space="preserve"> Сегодня наша встреча пройдет в такой, немного в необычной обстановке. Такая веселая и познавательная встреча состоится сегодня. Послушайте, пожалуйста, о чем будет сегодняшнее собрание.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F722B4">
        <w:rPr>
          <w:color w:val="000000" w:themeColor="text1"/>
        </w:rPr>
        <w:t>Сплоче</w:t>
      </w:r>
      <w:bookmarkStart w:id="0" w:name="_GoBack"/>
      <w:bookmarkEnd w:id="0"/>
      <w:r w:rsidRPr="00F722B4">
        <w:rPr>
          <w:color w:val="000000" w:themeColor="text1"/>
        </w:rPr>
        <w:t>ние – это возможность для команды стать единым целым для достижений конкретных целей и задач. У Вас есть общие цели – воспитать умных, ответственных, добрых детей! И для того, чтобы более эффективно добиваться этих целей, все Вы нуждаетесь в поддержке, и Вы можете ее получить именно в данной группе! Ведь только сплоченный коллектив добивается многих вершин и побед! А для этого нам и самим, я думаю, стоит быть немного дружелюбнее, ближе друг к другу».</w:t>
      </w:r>
    </w:p>
    <w:p w:rsidR="00690FBD" w:rsidRPr="00F722B4" w:rsidRDefault="00690FB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F722B4">
        <w:rPr>
          <w:bCs/>
          <w:color w:val="000000" w:themeColor="text1"/>
        </w:rPr>
        <w:t xml:space="preserve">Во время пребывания ребенка в детском саду мы (дети, педагоги, родители) составляем треугольник. Во главе треугольника, конечно же, стоит ребенок. Он,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ребёнка. Как Вы думаете, что произойдет с треногим табуретом, если подломится одна ножка? (упадет) Правильно, упадет! Или вспомним басню Крылова «Лебедь, рак и щука» - «Когда в товарищах согласья нет, на лад их дело не пойдет, выйдет из него не дело, только мука!». Отсюда вывод, что нам предстоит объединить наши усилия для того, чтобы детям было комфортно и интересно в детском саду, и здесь очень важно наличие взаимопонимания и поддержки. </w:t>
      </w:r>
    </w:p>
    <w:p w:rsidR="00F5171D" w:rsidRPr="00F722B4" w:rsidRDefault="00690FB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F722B4">
        <w:rPr>
          <w:bCs/>
          <w:color w:val="000000" w:themeColor="text1"/>
        </w:rPr>
        <w:t>В коллективе необходим позитивный микроклимат, вз</w:t>
      </w:r>
      <w:r w:rsidR="00F5171D" w:rsidRPr="00F722B4">
        <w:rPr>
          <w:bCs/>
          <w:color w:val="000000" w:themeColor="text1"/>
        </w:rPr>
        <w:t xml:space="preserve">аимопонимание и взаимодействие. </w:t>
      </w:r>
      <w:r w:rsidRPr="00F722B4">
        <w:rPr>
          <w:bCs/>
          <w:color w:val="000000" w:themeColor="text1"/>
        </w:rPr>
        <w:t xml:space="preserve">Поэтому сегодняшнюю нашу встречу мы решили посвятить более близкому знакомству, сближению и сплочению нашего коллектива родителей. Ведь сплочение – это возможность для всей команды стать единым целым для достижения конкретных целей и задач. И сплоченный коллектив добивается многих вершин и побед. </w:t>
      </w:r>
      <w:r w:rsidR="00321329" w:rsidRPr="00F722B4">
        <w:rPr>
          <w:bCs/>
          <w:color w:val="000000" w:themeColor="text1"/>
        </w:rPr>
        <w:t>У нас есть общие цели – вырастить гармонично развитых детей</w:t>
      </w:r>
      <w:r w:rsidR="002D67A3" w:rsidRPr="00F722B4">
        <w:rPr>
          <w:bCs/>
          <w:color w:val="000000" w:themeColor="text1"/>
        </w:rPr>
        <w:t xml:space="preserve">, создать комфортные условия пребывания детей в детском саду, установить доверительные отношения между собой. </w:t>
      </w:r>
      <w:r w:rsidR="00F5171D" w:rsidRPr="00F722B4">
        <w:rPr>
          <w:color w:val="000000" w:themeColor="text1"/>
        </w:rPr>
        <w:t>Поэтому мы с вами сегодня проведем время очень интересно. И поиграем, и поразмышляем, и посмеемся.</w:t>
      </w:r>
    </w:p>
    <w:p w:rsidR="00BB2822" w:rsidRPr="00BB2822" w:rsidRDefault="00321329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  <w:kern w:val="36"/>
        </w:rPr>
      </w:pPr>
      <w:r w:rsidRPr="00F722B4">
        <w:rPr>
          <w:b/>
          <w:i/>
          <w:iCs/>
          <w:color w:val="000000" w:themeColor="text1"/>
          <w:kern w:val="36"/>
          <w:u w:val="single"/>
        </w:rPr>
        <w:t>Педагог</w:t>
      </w:r>
      <w:r w:rsidRPr="00F722B4">
        <w:rPr>
          <w:b/>
          <w:color w:val="000000" w:themeColor="text1"/>
          <w:kern w:val="36"/>
          <w:u w:val="single"/>
        </w:rPr>
        <w:t>:</w:t>
      </w:r>
      <w:r w:rsidRPr="00F722B4">
        <w:rPr>
          <w:color w:val="000000" w:themeColor="text1"/>
          <w:kern w:val="36"/>
        </w:rPr>
        <w:t xml:space="preserve"> теперь предлагаю познакомиться, назвать свои имена, но не просто так.</w:t>
      </w:r>
    </w:p>
    <w:p w:rsidR="00BB2822" w:rsidRPr="00DD16C8" w:rsidRDefault="00BB2822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kern w:val="36"/>
        </w:rPr>
      </w:pPr>
      <w:r w:rsidRPr="00F722B4">
        <w:rPr>
          <w:b/>
          <w:bCs/>
          <w:color w:val="000000" w:themeColor="text1"/>
          <w:kern w:val="36"/>
        </w:rPr>
        <w:t>Упражнение «Снежный ком»</w:t>
      </w:r>
    </w:p>
    <w:p w:rsidR="00321329" w:rsidRPr="00F722B4" w:rsidRDefault="00321329" w:rsidP="00BB282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знакомство участников, разряжение обстановки </w:t>
      </w: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Описание. Участники по очереди называют свое имя с каким-нибудь прилагательным, начинающимся на первую букву имени. Следующий по кругу должен назвать предыдущих, затем себя; и далее, каждый следующий должен назвать предыдущих, затем себя; таким образом, каждый следующий должен будет называть все больше имен с прилагательными, </w:t>
      </w:r>
      <w:r w:rsidR="00F87761"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облегчит запоминание и несколько разрядит обстановку. </w:t>
      </w: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D16C8"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Пример: 1</w:t>
      </w:r>
      <w:r w:rsidRPr="00F7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Сергей строгий - 2. Сергей строгий, Петр прилежный - 3. Сергей строгий, Петр прилежный, Наташа независимая и т.д.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center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Упражнение «Мы с тобой похожи тем, что...»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Родители выстраиваются в два круга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-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внутренний и внешний, лицом друг к другу.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 xml:space="preserve">Количество участников в обоих кругах одинаковое. Родители, стоящие </w:t>
      </w:r>
      <w:r w:rsidR="00DD16C8" w:rsidRPr="00F722B4">
        <w:rPr>
          <w:color w:val="000000" w:themeColor="text1"/>
        </w:rPr>
        <w:t>во внешнем круге,</w:t>
      </w:r>
      <w:r w:rsidRPr="00F722B4">
        <w:rPr>
          <w:color w:val="000000" w:themeColor="text1"/>
        </w:rPr>
        <w:t xml:space="preserve"> говорят своим партнерам напротив фразу, которая начинается со слов: «Мы с тобой похожи тем, что...». </w:t>
      </w:r>
      <w:proofErr w:type="gramStart"/>
      <w:r w:rsidRPr="00F722B4">
        <w:rPr>
          <w:color w:val="000000" w:themeColor="text1"/>
        </w:rPr>
        <w:lastRenderedPageBreak/>
        <w:t>Например</w:t>
      </w:r>
      <w:proofErr w:type="gramEnd"/>
      <w:r w:rsidRPr="00F722B4">
        <w:rPr>
          <w:color w:val="000000" w:themeColor="text1"/>
        </w:rPr>
        <w:t xml:space="preserve">: что живем на планете Земля, наши дети ходят в одну группу, у нас у обоих 2 детей… Участники внутреннего круга отвечают: «Мы с тобой отличаемся тем, что…». </w:t>
      </w:r>
      <w:proofErr w:type="gramStart"/>
      <w:r w:rsidRPr="00F722B4">
        <w:rPr>
          <w:color w:val="000000" w:themeColor="text1"/>
        </w:rPr>
        <w:t>Например</w:t>
      </w:r>
      <w:proofErr w:type="gramEnd"/>
      <w:r w:rsidRPr="00F722B4">
        <w:rPr>
          <w:color w:val="000000" w:themeColor="text1"/>
        </w:rPr>
        <w:t>: что у нас разный цвет глаз, разная длина волос, наших детей зовут по-разному. Затем по команде ведущего участники внутреннего круга передвигаются по часовой стрелке, меняя партнера. Процедура повторяется до тех пор, пока каждый участник внутреннего круга не повстречается с каждым участником внешнего круга.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center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Упражнение «Поменяйтесь местами те, кто…»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Цель: включение в работу, снятие накопившегося напряжения.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Участники группы сидят на стульях в кругу. В середине круга стоит водящий. Он говорит: «Поменяйтесь местами те, у кого двое детей»; «Работает всю жизнь в одном учреждении»; «Поменяйтесь местами те, кто любит мороженое»; «Кто родился весной»; «Поменяйтесь местами те, кто в платьях»; «Поменяйтесь местами те, кто хорошо поет»; «Любит свою работу»; «У кого дома есть домашнее животное»; любит болтать по телефону; кто любит красный цвет; кто любит мороженое; кто любит ходить в кино; кто любит петь; кто любит танцевать; кто первый раз участвует в тренинге; люб</w:t>
      </w:r>
      <w:r w:rsidR="00F87761" w:rsidRPr="00F722B4">
        <w:rPr>
          <w:color w:val="000000" w:themeColor="text1"/>
        </w:rPr>
        <w:t>ит ли смотреть телесериалы</w:t>
      </w:r>
      <w:r w:rsidRPr="00F722B4">
        <w:rPr>
          <w:color w:val="000000" w:themeColor="text1"/>
        </w:rPr>
        <w:t>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center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Притча «Слон и мудрецы»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Что такое </w:t>
      </w:r>
      <w:proofErr w:type="spellStart"/>
      <w:r w:rsidRPr="00F722B4">
        <w:rPr>
          <w:color w:val="000000" w:themeColor="text1"/>
        </w:rPr>
        <w:t>пазлы</w:t>
      </w:r>
      <w:proofErr w:type="spellEnd"/>
      <w:r w:rsidRPr="00F722B4">
        <w:rPr>
          <w:color w:val="000000" w:themeColor="text1"/>
        </w:rPr>
        <w:t>? (Части общей картинки, элементы чего-то целого). Наша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группа-это тоже единое целое, а каждый воспитанник в нем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-</w:t>
      </w:r>
      <w:r w:rsidR="00F87761" w:rsidRPr="00F722B4">
        <w:rPr>
          <w:color w:val="000000" w:themeColor="text1"/>
        </w:rPr>
        <w:t xml:space="preserve"> </w:t>
      </w:r>
      <w:proofErr w:type="spellStart"/>
      <w:r w:rsidRPr="00F722B4">
        <w:rPr>
          <w:color w:val="000000" w:themeColor="text1"/>
        </w:rPr>
        <w:t>пазл</w:t>
      </w:r>
      <w:proofErr w:type="spellEnd"/>
      <w:r w:rsidRPr="00F722B4">
        <w:rPr>
          <w:color w:val="000000" w:themeColor="text1"/>
        </w:rPr>
        <w:t>, та составляющая, без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которой нет единения. Каждый по-своему важен и нужен. Но мы все разные. Может ли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у всех быть одинаковое мнение по поводу происходящего вокруг?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 xml:space="preserve">Чтобы доказать вам, что </w:t>
      </w:r>
      <w:proofErr w:type="gramStart"/>
      <w:r w:rsidRPr="00F722B4">
        <w:rPr>
          <w:color w:val="000000" w:themeColor="text1"/>
        </w:rPr>
        <w:t>у каждого свой взгляд</w:t>
      </w:r>
      <w:proofErr w:type="gramEnd"/>
      <w:r w:rsidRPr="00F722B4">
        <w:rPr>
          <w:color w:val="000000" w:themeColor="text1"/>
        </w:rPr>
        <w:t xml:space="preserve"> на мир, свое мнение, послушайте притчу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«</w:t>
      </w:r>
      <w:r w:rsidRPr="00F722B4">
        <w:rPr>
          <w:b/>
          <w:bCs/>
          <w:color w:val="000000" w:themeColor="text1"/>
        </w:rPr>
        <w:t>Слон и мудрецы».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Давным-давно в маленьком городке жили-были 6 слепых мудрецов. Однажды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в город привели слона. И захотели они его увидеть. Но как?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-Я </w:t>
      </w:r>
      <w:r w:rsidR="00DD16C8" w:rsidRPr="00F722B4">
        <w:rPr>
          <w:color w:val="000000" w:themeColor="text1"/>
        </w:rPr>
        <w:t>знаю, -</w:t>
      </w:r>
      <w:r w:rsidRPr="00F722B4">
        <w:rPr>
          <w:color w:val="000000" w:themeColor="text1"/>
        </w:rPr>
        <w:t xml:space="preserve"> сказал одни мудрец, - мы ощупаем его.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-Хорошая идея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-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сказали другие, -тогда мы будем знать, какой он.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Итак, 6 человек пошли смотреть слона. Первый ощупал большое плоское ухо, оно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медленно двигалось вперед и назад.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-Слон похож на веер, - закричал первый мудрец.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Второй потрогал ноги слона.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Он похож на дерево, -воскликнул он.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-Вы оба неправы, -сказал третий, он похож на веревку. Он ощупывал хвост.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-Слон похож на копье! -закричал четвертый, трогая бивни.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-Нет, нет, -закричал пятый, - слон как высокая стена!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Он говорил так, ощупывая бок слона.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Шестой мудрец дергал слоновий хобот. </w:t>
      </w:r>
      <w:r w:rsidR="00DD16C8" w:rsidRPr="00F722B4">
        <w:rPr>
          <w:color w:val="000000" w:themeColor="text1"/>
        </w:rPr>
        <w:t>«Вы все неправы»</w:t>
      </w:r>
      <w:r w:rsidRPr="00F722B4">
        <w:rPr>
          <w:color w:val="000000" w:themeColor="text1"/>
        </w:rPr>
        <w:t>, -сказал он, -слон похож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на змею!»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-Нет, на веревку.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-На змею!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-Стена!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-Вы ошибаетесь!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Нет, я прав!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О чем эта притча? Почему мудрецы так и не узнали, какой слон?</w:t>
      </w:r>
    </w:p>
    <w:p w:rsidR="00F5171D" w:rsidRPr="00F722B4" w:rsidRDefault="00F5171D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Вывод: у каждого человека есть свое мнение на происходящее вокруг. Одну и ту же вещь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или ситуацию каждый видит по-разному. Но мы с вами должно с уважением относит</w:t>
      </w:r>
      <w:r w:rsidR="00F87761" w:rsidRPr="00F722B4">
        <w:rPr>
          <w:color w:val="000000" w:themeColor="text1"/>
        </w:rPr>
        <w:t>ь</w:t>
      </w:r>
      <w:r w:rsidRPr="00F722B4">
        <w:rPr>
          <w:color w:val="000000" w:themeColor="text1"/>
        </w:rPr>
        <w:t>ся</w:t>
      </w:r>
      <w:r w:rsidR="00F87761" w:rsidRPr="00F722B4">
        <w:rPr>
          <w:color w:val="000000" w:themeColor="text1"/>
        </w:rPr>
        <w:t xml:space="preserve"> </w:t>
      </w:r>
      <w:r w:rsidRPr="00F722B4">
        <w:rPr>
          <w:color w:val="000000" w:themeColor="text1"/>
        </w:rPr>
        <w:t>друг к другу.</w:t>
      </w:r>
    </w:p>
    <w:p w:rsidR="00F87761" w:rsidRPr="00F722B4" w:rsidRDefault="00F87761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center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У</w:t>
      </w:r>
      <w:r w:rsidR="004C23B7" w:rsidRPr="00F722B4">
        <w:rPr>
          <w:b/>
          <w:bCs/>
          <w:color w:val="000000" w:themeColor="text1"/>
        </w:rPr>
        <w:t>пражнение «Волшебный клубочек».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Из рук в руки передается клубок. У Вас есть возможность назвать одно самое важное качество, которым должен обладать Ваш ребенок и которое Вы хотели бы сформировать. При произнесении этого качества предлагаю сделать виток нити вокруг пальца на руке и передать клубочек следующему родителю. </w:t>
      </w:r>
      <w:r w:rsidRPr="00F722B4">
        <w:rPr>
          <w:b/>
          <w:bCs/>
          <w:i/>
          <w:iCs/>
          <w:color w:val="000000" w:themeColor="text1"/>
        </w:rPr>
        <w:t>Клубок совершает полный круг до ведущего. </w:t>
      </w:r>
      <w:r w:rsidRPr="00F722B4">
        <w:rPr>
          <w:color w:val="000000" w:themeColor="text1"/>
        </w:rPr>
        <w:t>Сейчас мы с Вами связаны одной нитью, целью. И в наших общих силах вырастить детей умными, добрыми, жизнерадостными, любознательными, активными, здоровыми </w:t>
      </w:r>
      <w:r w:rsidRPr="00F722B4">
        <w:rPr>
          <w:b/>
          <w:bCs/>
          <w:i/>
          <w:iCs/>
          <w:color w:val="000000" w:themeColor="text1"/>
        </w:rPr>
        <w:t>(ведущий перечисляет качества, которые определили родители)</w:t>
      </w:r>
      <w:r w:rsidRPr="00F722B4">
        <w:rPr>
          <w:color w:val="000000" w:themeColor="text1"/>
        </w:rPr>
        <w:t>. А теперь давайте представим ситуацию, в которой вы сознательно или неосознанно отделились от общих целей </w:t>
      </w:r>
      <w:r w:rsidRPr="00F722B4">
        <w:rPr>
          <w:b/>
          <w:bCs/>
          <w:i/>
          <w:iCs/>
          <w:color w:val="000000" w:themeColor="text1"/>
        </w:rPr>
        <w:t>(ведущий подходит к одному или нескольким родителям и отделяет их нить от других ножницами).</w:t>
      </w:r>
      <w:r w:rsidRPr="00F722B4">
        <w:rPr>
          <w:color w:val="000000" w:themeColor="text1"/>
        </w:rPr>
        <w:t xml:space="preserve"> В таких обстоятельствах </w:t>
      </w:r>
      <w:r w:rsidRPr="00F722B4">
        <w:rPr>
          <w:color w:val="000000" w:themeColor="text1"/>
        </w:rPr>
        <w:lastRenderedPageBreak/>
        <w:t>Ваш ребенок будет только активным, а Ваш – лишь старательным. А ведь в начале нашей встречи мы говорили о гармонично развитых детях.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Хочется отметить, что только сплоченный коллектив может добиться покорения многих вершин и побед! </w:t>
      </w:r>
      <w:r w:rsidRPr="00F722B4">
        <w:rPr>
          <w:b/>
          <w:bCs/>
          <w:color w:val="000000" w:themeColor="text1"/>
        </w:rPr>
        <w:t>Сплочение</w:t>
      </w:r>
      <w:r w:rsidRPr="00F722B4">
        <w:rPr>
          <w:color w:val="000000" w:themeColor="text1"/>
        </w:rPr>
        <w:t> – это возможность для команды стать единым целым для достижений конкретных целей и задач. А для этого нам и самим, я думаю, стоит быть немного дружелюбнее, ближе друг к другу.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Для этого предлагаю стать участниками</w:t>
      </w:r>
      <w:r w:rsidR="006A1B61" w:rsidRPr="00F722B4">
        <w:rPr>
          <w:b/>
          <w:bCs/>
          <w:color w:val="000000" w:themeColor="text1"/>
        </w:rPr>
        <w:t> У</w:t>
      </w:r>
      <w:r w:rsidRPr="00F722B4">
        <w:rPr>
          <w:b/>
          <w:bCs/>
          <w:color w:val="000000" w:themeColor="text1"/>
        </w:rPr>
        <w:t>пражнения «Говорящие руки»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bCs/>
          <w:color w:val="000000" w:themeColor="text1"/>
        </w:rPr>
        <w:t>Цель</w:t>
      </w:r>
      <w:r w:rsidRPr="00F722B4">
        <w:rPr>
          <w:color w:val="000000" w:themeColor="text1"/>
        </w:rPr>
        <w:t>: способствовать эмоционально-психологическому сближению участников.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Участники образуют два круга: внутренний и внешний, стоят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Варианты инструкций образующимся парам: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1. Поздороваться с помощью рук.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2. Побороться руками.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3. Помириться руками.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4. Выразить поддержку с помощью рук.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5. Пожалеть руками.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6. Выразить радость.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7. Пожелать удачи.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8. Попрощаться руками.</w:t>
      </w:r>
    </w:p>
    <w:p w:rsidR="002D67A3" w:rsidRPr="00F722B4" w:rsidRDefault="002D67A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b/>
          <w:bCs/>
          <w:iCs/>
          <w:color w:val="000000" w:themeColor="text1"/>
        </w:rPr>
        <w:t>Таким образом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 w:themeColor="text1"/>
        </w:rPr>
      </w:pPr>
      <w:r w:rsidRPr="00F722B4">
        <w:rPr>
          <w:b/>
          <w:color w:val="000000" w:themeColor="text1"/>
        </w:rPr>
        <w:t>Упражнение «Вавилонская башня»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Использовать ватман, маркеры и заблаговременно подписанные листики с заданиями. Цель – обучение взаимодействию в команде, приобретение навыков невербального общения. Запрещается использовать голос в любых проявлениях и показывать друг другу индивидуальные листики.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Описание – все участники делятся на три группы, по несколько человек (в зависимости от количества). Каждый получает задание на листочке, который никому не показывает. Задача: нарисовать единую башню отдельными элементами. Например, один должен нарисовать контур, другой – окна башни, третий – флаг, четвертый – раскрасить и т. д. В результате должна получиться связная логичная картинка.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Сплочённость – это:</w:t>
      </w:r>
      <w:r w:rsidR="00DD16C8">
        <w:rPr>
          <w:color w:val="000000" w:themeColor="text1"/>
        </w:rPr>
        <w:t xml:space="preserve"> </w:t>
      </w:r>
      <w:r w:rsidRPr="00F722B4">
        <w:rPr>
          <w:b/>
          <w:bCs/>
          <w:color w:val="000000" w:themeColor="text1"/>
        </w:rPr>
        <w:t>совпадение интересов, взглядов, ценностей и ориентации участников коллектива;</w:t>
      </w:r>
      <w:r w:rsidR="00DD16C8">
        <w:rPr>
          <w:color w:val="000000" w:themeColor="text1"/>
        </w:rPr>
        <w:t xml:space="preserve"> </w:t>
      </w:r>
      <w:r w:rsidRPr="00F722B4">
        <w:rPr>
          <w:b/>
          <w:bCs/>
          <w:color w:val="000000" w:themeColor="text1"/>
        </w:rPr>
        <w:t>атмосфера психологической безопасности, доброжелательности, принятия;</w:t>
      </w:r>
    </w:p>
    <w:p w:rsidR="00F87761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активная, эмоционально насыщенная совместная деятельность, направленная на достижение цели, значимой для всех участников.</w:t>
      </w:r>
    </w:p>
    <w:p w:rsidR="004C23B7" w:rsidRPr="00F722B4" w:rsidRDefault="006A1B61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center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 xml:space="preserve">Упражнение </w:t>
      </w:r>
      <w:r w:rsidR="004C23B7" w:rsidRPr="00F722B4">
        <w:rPr>
          <w:b/>
          <w:bCs/>
          <w:color w:val="000000" w:themeColor="text1"/>
        </w:rPr>
        <w:t>«Индивидуальность»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Процедура проведения: Игра с помощью, которой можно лучше узнать друг друга. Называется ситуация, на которую участникам, проигрывая, следует ответить.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Варианты высказываний: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тот, у кого есть брат, должен щёлкнуть пальцами».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у кого голубые глаза - трижды подмигните;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- чей рост больше 1м 70см, пусть крикнет «Кинг </w:t>
      </w:r>
      <w:proofErr w:type="spellStart"/>
      <w:r w:rsidRPr="00F722B4">
        <w:rPr>
          <w:color w:val="000000" w:themeColor="text1"/>
        </w:rPr>
        <w:t>Конг</w:t>
      </w:r>
      <w:proofErr w:type="spellEnd"/>
      <w:r w:rsidRPr="00F722B4">
        <w:rPr>
          <w:color w:val="000000" w:themeColor="text1"/>
        </w:rPr>
        <w:t>»;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чей рост меньше 1м 70см, пусть крикнет «Ура»;</w:t>
      </w:r>
    </w:p>
    <w:p w:rsidR="004C23B7" w:rsidRPr="00F722B4" w:rsidRDefault="00F87761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- </w:t>
      </w:r>
      <w:r w:rsidR="004C23B7" w:rsidRPr="00F722B4">
        <w:rPr>
          <w:color w:val="000000" w:themeColor="text1"/>
        </w:rPr>
        <w:t>тот, кто сегодня утром съел вкусный завтрак, пусть погладит себя по животу;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кто родился с января по май, пусть возьмет за руку одного члена группы и потанцует с ним;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кто родился с апреля по декабрь, пусть возьмутся за руки и поводят хоровод, сначала в одну сторону, затем в другую;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кто любит собак, должен пролаять;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- любящие кошек </w:t>
      </w:r>
      <w:r w:rsidR="00DD16C8" w:rsidRPr="00F722B4">
        <w:rPr>
          <w:color w:val="000000" w:themeColor="text1"/>
        </w:rPr>
        <w:t>скажут:</w:t>
      </w:r>
      <w:r w:rsidRPr="00F722B4">
        <w:rPr>
          <w:color w:val="000000" w:themeColor="text1"/>
        </w:rPr>
        <w:t xml:space="preserve"> «Мяу!»;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те, у кого есть красные детали одежды, получают особое задание: они должны сказать соседу справа, что он сегодня замечательно выглядит, причём в разных формах;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кто пьет кофе с сахаром и молоком, встаньте по росту;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lastRenderedPageBreak/>
        <w:t>- пусть единственный ребенок своих родителей поднимется на стул;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 xml:space="preserve">- кто рад, что попал в эту группу, громко </w:t>
      </w:r>
      <w:r w:rsidR="00DD16C8" w:rsidRPr="00F722B4">
        <w:rPr>
          <w:color w:val="000000" w:themeColor="text1"/>
        </w:rPr>
        <w:t>скажет:</w:t>
      </w:r>
      <w:r w:rsidRPr="00F722B4">
        <w:rPr>
          <w:color w:val="000000" w:themeColor="text1"/>
        </w:rPr>
        <w:t xml:space="preserve"> «А!»;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Невозможно сделать всю работу одному</w:t>
      </w:r>
      <w:r w:rsidR="006A1B61" w:rsidRPr="00F722B4">
        <w:rPr>
          <w:b/>
          <w:bCs/>
          <w:color w:val="000000" w:themeColor="text1"/>
        </w:rPr>
        <w:t>,</w:t>
      </w:r>
      <w:r w:rsidRPr="00F722B4">
        <w:rPr>
          <w:b/>
          <w:bCs/>
          <w:color w:val="000000" w:themeColor="text1"/>
        </w:rPr>
        <w:t xml:space="preserve"> время от времени все равно приходится прибегать к помощи другого человека. В сплоченном коллективе взаимопомощь – это залог успеха</w:t>
      </w:r>
      <w:r w:rsidR="006A1B61" w:rsidRPr="00F722B4">
        <w:rPr>
          <w:b/>
          <w:bCs/>
          <w:color w:val="000000" w:themeColor="text1"/>
        </w:rPr>
        <w:t>, без поддержки будут достигнута</w:t>
      </w:r>
      <w:r w:rsidRPr="00F722B4">
        <w:rPr>
          <w:b/>
          <w:bCs/>
          <w:color w:val="000000" w:themeColor="text1"/>
        </w:rPr>
        <w:t xml:space="preserve"> только маленькая цель, которую поставил каждый, но цель коллектива останется на нулевом уровне.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F722B4">
        <w:rPr>
          <w:b/>
          <w:bCs/>
          <w:color w:val="000000" w:themeColor="text1"/>
        </w:rPr>
        <w:t>Почему важна сплоченность: возможность стать одним коллективом, который чувствует, поддерживает и вдохновляет на новые действия и поступки.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 w:themeColor="text1"/>
        </w:rPr>
      </w:pPr>
      <w:r w:rsidRPr="00F722B4">
        <w:rPr>
          <w:b/>
          <w:color w:val="000000" w:themeColor="text1"/>
        </w:rPr>
        <w:t>Упражнение «ПОДАРОК» (заве</w:t>
      </w:r>
      <w:r w:rsidR="006A1B61" w:rsidRPr="00F722B4">
        <w:rPr>
          <w:b/>
          <w:color w:val="000000" w:themeColor="text1"/>
        </w:rPr>
        <w:t>ршение)</w:t>
      </w:r>
      <w:r w:rsidRPr="00F722B4">
        <w:rPr>
          <w:b/>
          <w:color w:val="000000" w:themeColor="text1"/>
        </w:rPr>
        <w:t>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Цель: положительное завершение тренинга, рефлексия.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Давайте подумаем, что Вы могли бы подарить Вашей группе, чтобы взаимодействие в ней стало еще эффективнее, а отношения в ней – более сплоченными? Давайте скажем, что каждый из нас дарит группе. Я, например, дарю вам оптимизм и взаимное доверие. Далее каждый из участников высказывается, что он хотел бы подарить группе. Давайте наградим себя за успешное плавание аплодисментами!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А сейчас по кругу ответьте на такие вопросы:</w:t>
      </w:r>
    </w:p>
    <w:p w:rsidR="004C23B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Что для вас сегодня было важным?</w:t>
      </w:r>
    </w:p>
    <w:p w:rsidR="006A1B61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Какие чувства вы испытывали?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 w:themeColor="text1"/>
        </w:rPr>
      </w:pPr>
      <w:r w:rsidRPr="00F722B4">
        <w:rPr>
          <w:b/>
          <w:color w:val="000000" w:themeColor="text1"/>
        </w:rPr>
        <w:t>Притча древнегреческого мудреца Эзопа.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Солнце и Ветер поспорили, кто сильнее, и Ветер сказал: «Я докажу, что сильнее. Видишь, там старик в плаще? Бьюсь об заклад, что смогу заставить его снять плащ быстрее, чем ты».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Солнце спряталось за тучу, а Ветер начал дуть все сильнее и сильнее, пока не превратился почти в ураган.</w:t>
      </w:r>
    </w:p>
    <w:p w:rsidR="007B6DD3" w:rsidRPr="00F722B4" w:rsidRDefault="007B6DD3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Но чем сильнее он дул, тем крепче закутывался старик в свой плащ. Наконец Ветер стих и прекратился; и тогда Солнце выглянуло из-за тучи и ласково улыбнулось путнику. Путник согрелся под жаркими лучами солнца, повеселел и снял плащ. И Солнце сказало Ветру, что ласка и дружелюбие всегда сильнее ярости и силы.</w:t>
      </w:r>
    </w:p>
    <w:p w:rsidR="007B6DD3" w:rsidRPr="00F722B4" w:rsidRDefault="006A1B61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 w:themeColor="text1"/>
          <w:u w:val="single"/>
        </w:rPr>
      </w:pPr>
      <w:r w:rsidRPr="00F722B4">
        <w:rPr>
          <w:b/>
          <w:color w:val="000000" w:themeColor="text1"/>
          <w:u w:val="single"/>
        </w:rPr>
        <w:t>Завершение</w:t>
      </w:r>
    </w:p>
    <w:p w:rsidR="00484507" w:rsidRPr="00F722B4" w:rsidRDefault="004C23B7" w:rsidP="00BB2822">
      <w:pPr>
        <w:pStyle w:val="a3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F722B4">
        <w:rPr>
          <w:color w:val="000000" w:themeColor="text1"/>
        </w:rPr>
        <w:t>- Ну вот, все подарки подарены, игры пройдены, слова сказаны. Вы все были активны, слаженно работали в команде. Не забывайте, что мы все – единое целое, каждый из вас – важная и необходимая, уникальная часть этого целого! Вместе вы – сила! Спасибо всем за участие!</w:t>
      </w:r>
    </w:p>
    <w:sectPr w:rsidR="00484507" w:rsidRPr="00F722B4" w:rsidSect="006A1B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6678"/>
    <w:multiLevelType w:val="multilevel"/>
    <w:tmpl w:val="B2C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B01E3"/>
    <w:multiLevelType w:val="multilevel"/>
    <w:tmpl w:val="AEAC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FBD"/>
    <w:rsid w:val="002D67A3"/>
    <w:rsid w:val="00321329"/>
    <w:rsid w:val="003A7B7E"/>
    <w:rsid w:val="00484507"/>
    <w:rsid w:val="004C23B7"/>
    <w:rsid w:val="00521CBE"/>
    <w:rsid w:val="00690FBD"/>
    <w:rsid w:val="006A1B61"/>
    <w:rsid w:val="007B6DD3"/>
    <w:rsid w:val="0089140E"/>
    <w:rsid w:val="00BB2822"/>
    <w:rsid w:val="00DD16C8"/>
    <w:rsid w:val="00F5171D"/>
    <w:rsid w:val="00F722B4"/>
    <w:rsid w:val="00F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332C"/>
  <w15:docId w15:val="{821099BC-A5C6-4BB9-8940-C7A4A67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07"/>
  </w:style>
  <w:style w:type="paragraph" w:styleId="1">
    <w:name w:val="heading 1"/>
    <w:basedOn w:val="a"/>
    <w:link w:val="10"/>
    <w:uiPriority w:val="9"/>
    <w:qFormat/>
    <w:rsid w:val="00321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1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">
    <w:name w:val="c4"/>
    <w:basedOn w:val="a0"/>
    <w:rsid w:val="00321329"/>
  </w:style>
  <w:style w:type="character" w:customStyle="1" w:styleId="c8">
    <w:name w:val="c8"/>
    <w:basedOn w:val="a0"/>
    <w:rsid w:val="00321329"/>
  </w:style>
  <w:style w:type="paragraph" w:customStyle="1" w:styleId="c3">
    <w:name w:val="c3"/>
    <w:basedOn w:val="a"/>
    <w:rsid w:val="0032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Вартушик</dc:creator>
  <cp:keywords/>
  <dc:description/>
  <cp:lastModifiedBy>Пользователь</cp:lastModifiedBy>
  <cp:revision>7</cp:revision>
  <dcterms:created xsi:type="dcterms:W3CDTF">2020-02-16T06:27:00Z</dcterms:created>
  <dcterms:modified xsi:type="dcterms:W3CDTF">2025-02-20T02:49:00Z</dcterms:modified>
</cp:coreProperties>
</file>